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2002" w14:textId="77777777" w:rsidR="009C57DC" w:rsidRPr="00485633" w:rsidRDefault="009C57DC" w:rsidP="009C57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B92044">
        <w:rPr>
          <w:rFonts w:ascii="Arial" w:hAnsi="Arial" w:cs="Arial"/>
          <w:b/>
          <w:bCs/>
          <w:sz w:val="20"/>
          <w:szCs w:val="20"/>
        </w:rPr>
        <w:t>For applications submitted in eProtocol, it is preferred that a progress/final report is completed and submitted in eProtocol. For applications submitted in REGIS, the report will need to be provided through REGIS.</w:t>
      </w:r>
    </w:p>
    <w:p w14:paraId="73BAC61D" w14:textId="77777777" w:rsidR="009C57DC" w:rsidRPr="00485633" w:rsidRDefault="009C57DC" w:rsidP="009C57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5F4F3B1F" w14:textId="77777777" w:rsidR="009C57DC" w:rsidRPr="00485633" w:rsidRDefault="009C57DC" w:rsidP="009C57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485633">
        <w:rPr>
          <w:rFonts w:ascii="Arial" w:hAnsi="Arial" w:cs="Arial"/>
          <w:sz w:val="20"/>
          <w:szCs w:val="20"/>
        </w:rPr>
        <w:t>Please note, the submission of a final report can occur only after all study activity at a site has finished, including the submission of amendments, protocol violation or serious breach reports, safety reports, and any other correspondence. Submission of a final report generally occurs after the close-out visit (clinical trials) or final reconciliation of study activities (non-clinical trials). Please see MAR G4 Progress and final reports for further information.</w:t>
      </w:r>
    </w:p>
    <w:p w14:paraId="7D9C0660" w14:textId="77777777" w:rsidR="009C57DC" w:rsidRPr="00485633" w:rsidRDefault="009C57DC" w:rsidP="009C57DC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6" w:type="dxa"/>
        <w:tblInd w:w="-142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9C57DC" w:rsidRPr="00485633" w14:paraId="4046738C" w14:textId="77777777" w:rsidTr="00CB36BE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D8337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  <w:r w:rsidRPr="00485633">
              <w:rPr>
                <w:rFonts w:ascii="Arial" w:hAnsi="Arial" w:cs="Arial"/>
              </w:rPr>
              <w:t>Protocol No.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C8FB603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9CB8F42" w14:textId="77777777" w:rsidR="009C57DC" w:rsidRPr="00485633" w:rsidRDefault="009C57DC" w:rsidP="009C57DC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6" w:type="dxa"/>
        <w:tblInd w:w="-142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9C57DC" w:rsidRPr="00485633" w14:paraId="0DD81C71" w14:textId="77777777" w:rsidTr="00CB36BE">
        <w:trPr>
          <w:trHeight w:val="143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C92B" w14:textId="77777777" w:rsidR="009C57DC" w:rsidRPr="00485633" w:rsidRDefault="009C57DC" w:rsidP="00CB36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85633">
              <w:rPr>
                <w:rFonts w:ascii="Arial" w:hAnsi="Arial" w:cs="Arial"/>
              </w:rPr>
              <w:t>Protocol Title.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0894991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6C7C995" w14:textId="77777777" w:rsidR="009C57DC" w:rsidRPr="00485633" w:rsidRDefault="009C57DC" w:rsidP="009C57DC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6" w:type="dxa"/>
        <w:tblInd w:w="-142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9C57DC" w:rsidRPr="00485633" w14:paraId="35060EDB" w14:textId="77777777" w:rsidTr="00CB36BE">
        <w:trPr>
          <w:trHeight w:val="143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D2B41" w14:textId="77777777" w:rsidR="009C57DC" w:rsidRPr="00485633" w:rsidRDefault="009C57DC" w:rsidP="00CB36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85633">
              <w:rPr>
                <w:rFonts w:ascii="Arial" w:hAnsi="Arial" w:cs="Arial"/>
              </w:rPr>
              <w:t>Principal Investigator Name.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7C11317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474B58F" w14:textId="77777777" w:rsidR="009C57DC" w:rsidRPr="00485633" w:rsidRDefault="009C57DC" w:rsidP="009C57DC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6" w:type="dxa"/>
        <w:tblInd w:w="-142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9C57DC" w:rsidRPr="00485633" w14:paraId="0985328F" w14:textId="77777777" w:rsidTr="00CB36BE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660C29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  <w:r w:rsidRPr="00485633">
              <w:rPr>
                <w:rFonts w:ascii="Arial" w:hAnsi="Arial" w:cs="Arial"/>
                <w:lang w:val="en"/>
              </w:rPr>
              <w:t>Date of report (this date must be the date of submission).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1ED593D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5F150AC" w14:textId="77777777" w:rsidR="009C57DC" w:rsidRPr="00485633" w:rsidRDefault="009C57DC" w:rsidP="009C57DC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6" w:type="dxa"/>
        <w:tblInd w:w="-142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9C57DC" w:rsidRPr="00485633" w14:paraId="652CE62B" w14:textId="77777777" w:rsidTr="00CB36BE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0B436" w14:textId="77777777" w:rsidR="009C57DC" w:rsidRPr="00485633" w:rsidRDefault="009C57DC" w:rsidP="00CB36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"/>
              </w:rPr>
            </w:pPr>
            <w:r w:rsidRPr="00485633">
              <w:rPr>
                <w:rFonts w:ascii="Arial" w:hAnsi="Arial" w:cs="Arial"/>
                <w:lang w:val="en"/>
              </w:rPr>
              <w:t xml:space="preserve">Date Study Closed at Site. 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6FE4F17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686DE09" w14:textId="77777777" w:rsidR="009C57DC" w:rsidRPr="00485633" w:rsidRDefault="009C57DC" w:rsidP="009C57DC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19" w:type="dxa"/>
        <w:tblInd w:w="-5" w:type="dxa"/>
        <w:tblLook w:val="04A0" w:firstRow="1" w:lastRow="0" w:firstColumn="1" w:lastColumn="0" w:noHBand="0" w:noVBand="1"/>
      </w:tblPr>
      <w:tblGrid>
        <w:gridCol w:w="9219"/>
      </w:tblGrid>
      <w:tr w:rsidR="009C57DC" w:rsidRPr="00485633" w14:paraId="5812A3DA" w14:textId="77777777" w:rsidTr="00CB36BE">
        <w:tc>
          <w:tcPr>
            <w:tcW w:w="9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0ADA6" w14:textId="77777777" w:rsidR="009C57DC" w:rsidRPr="00485633" w:rsidRDefault="009C57DC" w:rsidP="00CB36BE">
            <w:pPr>
              <w:spacing w:before="60" w:after="60"/>
              <w:ind w:hanging="105"/>
              <w:rPr>
                <w:rFonts w:ascii="Arial" w:hAnsi="Arial" w:cs="Arial"/>
              </w:rPr>
            </w:pPr>
            <w:r w:rsidRPr="00485633">
              <w:rPr>
                <w:rFonts w:ascii="Arial" w:hAnsi="Arial" w:cs="Arial"/>
              </w:rPr>
              <w:t xml:space="preserve">Has the research project discontinued prior to its expected completion date? Please explain: </w:t>
            </w:r>
          </w:p>
        </w:tc>
      </w:tr>
      <w:tr w:rsidR="009C57DC" w:rsidRPr="00485633" w14:paraId="44036349" w14:textId="77777777" w:rsidTr="00CB36BE">
        <w:tc>
          <w:tcPr>
            <w:tcW w:w="9219" w:type="dxa"/>
            <w:tcBorders>
              <w:top w:val="single" w:sz="4" w:space="0" w:color="auto"/>
            </w:tcBorders>
          </w:tcPr>
          <w:p w14:paraId="5E24C76C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  <w:lang w:val="en"/>
              </w:rPr>
            </w:pPr>
          </w:p>
        </w:tc>
      </w:tr>
    </w:tbl>
    <w:p w14:paraId="5104B452" w14:textId="77777777" w:rsidR="009C57DC" w:rsidRPr="00485633" w:rsidRDefault="009C57DC" w:rsidP="009C57DC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807"/>
        <w:gridCol w:w="1276"/>
        <w:gridCol w:w="2126"/>
      </w:tblGrid>
      <w:tr w:rsidR="009C57DC" w:rsidRPr="00485633" w14:paraId="272FCC9B" w14:textId="77777777" w:rsidTr="00CB36BE">
        <w:tc>
          <w:tcPr>
            <w:tcW w:w="5807" w:type="dxa"/>
          </w:tcPr>
          <w:p w14:paraId="3C868E99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195123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  <w:r w:rsidRPr="00485633">
              <w:rPr>
                <w:rFonts w:ascii="Arial" w:hAnsi="Arial" w:cs="Arial"/>
              </w:rPr>
              <w:t>Number</w:t>
            </w:r>
          </w:p>
        </w:tc>
        <w:tc>
          <w:tcPr>
            <w:tcW w:w="2126" w:type="dxa"/>
          </w:tcPr>
          <w:p w14:paraId="134A5F1E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  <w:r w:rsidRPr="00485633">
              <w:rPr>
                <w:rFonts w:ascii="Arial" w:hAnsi="Arial" w:cs="Arial"/>
              </w:rPr>
              <w:t>Comments</w:t>
            </w:r>
          </w:p>
        </w:tc>
      </w:tr>
      <w:tr w:rsidR="009C57DC" w:rsidRPr="00485633" w14:paraId="3308AE55" w14:textId="77777777" w:rsidTr="00CB36BE">
        <w:tc>
          <w:tcPr>
            <w:tcW w:w="5807" w:type="dxa"/>
          </w:tcPr>
          <w:p w14:paraId="6FC90D74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  <w:r w:rsidRPr="00485633">
              <w:rPr>
                <w:rFonts w:ascii="Arial" w:hAnsi="Arial" w:cs="Arial"/>
              </w:rPr>
              <w:t xml:space="preserve">Number of Participants screened </w:t>
            </w:r>
            <w:r w:rsidRPr="00485633">
              <w:rPr>
                <w:rFonts w:ascii="Arial" w:hAnsi="Arial" w:cs="Arial"/>
                <w:lang w:val="en"/>
              </w:rPr>
              <w:t>(use comments field for screen failure #).</w:t>
            </w:r>
          </w:p>
        </w:tc>
        <w:tc>
          <w:tcPr>
            <w:tcW w:w="1276" w:type="dxa"/>
          </w:tcPr>
          <w:p w14:paraId="0F160F5C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C57E568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57DC" w:rsidRPr="00485633" w14:paraId="4B595E08" w14:textId="77777777" w:rsidTr="00CB36BE">
        <w:tc>
          <w:tcPr>
            <w:tcW w:w="5807" w:type="dxa"/>
          </w:tcPr>
          <w:p w14:paraId="6F14CDC4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  <w:r w:rsidRPr="00485633">
              <w:rPr>
                <w:rFonts w:ascii="Arial" w:hAnsi="Arial" w:cs="Arial"/>
              </w:rPr>
              <w:t>Number of active Participants at the time of close out.</w:t>
            </w:r>
          </w:p>
        </w:tc>
        <w:tc>
          <w:tcPr>
            <w:tcW w:w="1276" w:type="dxa"/>
          </w:tcPr>
          <w:p w14:paraId="0C26BEB5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6EEBD0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57DC" w:rsidRPr="00485633" w14:paraId="50AD356C" w14:textId="77777777" w:rsidTr="00CB36BE">
        <w:tc>
          <w:tcPr>
            <w:tcW w:w="5807" w:type="dxa"/>
          </w:tcPr>
          <w:p w14:paraId="3E794015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  <w:r w:rsidRPr="00485633">
              <w:rPr>
                <w:rFonts w:ascii="Arial" w:hAnsi="Arial" w:cs="Arial"/>
              </w:rPr>
              <w:t>Number of Participants who completed the study.</w:t>
            </w:r>
          </w:p>
        </w:tc>
        <w:tc>
          <w:tcPr>
            <w:tcW w:w="1276" w:type="dxa"/>
          </w:tcPr>
          <w:p w14:paraId="4C9C440A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1EB0861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57DC" w:rsidRPr="00485633" w14:paraId="07F08464" w14:textId="77777777" w:rsidTr="00CB36BE">
        <w:tc>
          <w:tcPr>
            <w:tcW w:w="5807" w:type="dxa"/>
          </w:tcPr>
          <w:p w14:paraId="1FE75551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  <w:r w:rsidRPr="00485633">
              <w:rPr>
                <w:rFonts w:ascii="Arial" w:hAnsi="Arial" w:cs="Arial"/>
              </w:rPr>
              <w:t>Number of Participants withdrawn.</w:t>
            </w:r>
          </w:p>
        </w:tc>
        <w:tc>
          <w:tcPr>
            <w:tcW w:w="1276" w:type="dxa"/>
          </w:tcPr>
          <w:p w14:paraId="08C0B92E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48CC864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57DC" w:rsidRPr="00485633" w14:paraId="6774706E" w14:textId="77777777" w:rsidTr="00CB36BE">
        <w:tc>
          <w:tcPr>
            <w:tcW w:w="5807" w:type="dxa"/>
          </w:tcPr>
          <w:p w14:paraId="31139E8F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  <w:r w:rsidRPr="00485633">
              <w:rPr>
                <w:rFonts w:ascii="Arial" w:hAnsi="Arial" w:cs="Arial"/>
                <w:lang w:val="en"/>
              </w:rPr>
              <w:t>Number of site-based safety events reported to Bellberry.</w:t>
            </w:r>
          </w:p>
        </w:tc>
        <w:tc>
          <w:tcPr>
            <w:tcW w:w="1276" w:type="dxa"/>
          </w:tcPr>
          <w:p w14:paraId="58B6B08F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3A04B44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90A0832" w14:textId="77777777" w:rsidR="009C57DC" w:rsidRPr="00485633" w:rsidRDefault="009C57DC" w:rsidP="009C57DC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9"/>
      </w:tblGrid>
      <w:tr w:rsidR="009C57DC" w:rsidRPr="00485633" w14:paraId="62BBB07B" w14:textId="77777777" w:rsidTr="00CB36BE"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95702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  <w:r w:rsidRPr="00485633">
              <w:rPr>
                <w:rFonts w:ascii="Arial" w:hAnsi="Arial" w:cs="Arial"/>
              </w:rPr>
              <w:t>Reason for participant withdrawal.</w:t>
            </w:r>
          </w:p>
        </w:tc>
      </w:tr>
      <w:tr w:rsidR="009C57DC" w:rsidRPr="00485633" w14:paraId="02A045A8" w14:textId="77777777" w:rsidTr="00CB36BE">
        <w:tc>
          <w:tcPr>
            <w:tcW w:w="9629" w:type="dxa"/>
            <w:tcBorders>
              <w:top w:val="single" w:sz="4" w:space="0" w:color="auto"/>
            </w:tcBorders>
          </w:tcPr>
          <w:p w14:paraId="556E46D5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  <w:lang w:val="en"/>
              </w:rPr>
            </w:pPr>
          </w:p>
        </w:tc>
      </w:tr>
    </w:tbl>
    <w:p w14:paraId="599CDD33" w14:textId="77777777" w:rsidR="009C57DC" w:rsidRPr="00485633" w:rsidRDefault="009C57DC" w:rsidP="009C57DC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9"/>
      </w:tblGrid>
      <w:tr w:rsidR="009C57DC" w:rsidRPr="00485633" w14:paraId="0DCF2495" w14:textId="77777777" w:rsidTr="00CB36BE"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EDCF2" w14:textId="77777777" w:rsidR="009C57DC" w:rsidRPr="00485633" w:rsidRDefault="009C57DC" w:rsidP="00CB36BE">
            <w:pPr>
              <w:spacing w:before="60" w:after="60"/>
              <w:rPr>
                <w:rFonts w:ascii="Arial" w:hAnsi="Arial" w:cs="Arial"/>
              </w:rPr>
            </w:pPr>
            <w:r w:rsidRPr="00485633">
              <w:rPr>
                <w:rFonts w:ascii="Arial" w:hAnsi="Arial" w:cs="Arial"/>
              </w:rPr>
              <w:t>Safety events leading to withdrawal.</w:t>
            </w:r>
          </w:p>
        </w:tc>
      </w:tr>
      <w:tr w:rsidR="009C57DC" w:rsidRPr="00485633" w14:paraId="4A10A723" w14:textId="77777777" w:rsidTr="00CB36BE">
        <w:tc>
          <w:tcPr>
            <w:tcW w:w="9629" w:type="dxa"/>
            <w:tcBorders>
              <w:top w:val="single" w:sz="4" w:space="0" w:color="auto"/>
            </w:tcBorders>
          </w:tcPr>
          <w:p w14:paraId="5EBB148F" w14:textId="77777777" w:rsidR="009C57DC" w:rsidRPr="00485633" w:rsidRDefault="009C57DC" w:rsidP="00CB36BE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lang w:val="en"/>
              </w:rPr>
            </w:pPr>
            <w:r w:rsidRPr="00485633">
              <w:rPr>
                <w:rFonts w:ascii="Arial" w:hAnsi="Arial" w:cs="Arial"/>
                <w:lang w:val="en"/>
              </w:rPr>
              <w:tab/>
            </w:r>
          </w:p>
        </w:tc>
      </w:tr>
      <w:tr w:rsidR="009C57DC" w:rsidRPr="00826EF0" w14:paraId="5854A0BA" w14:textId="77777777" w:rsidTr="00CB36BE"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8C6D9" w14:textId="05A69476" w:rsidR="009C57DC" w:rsidRPr="00826EF0" w:rsidRDefault="009C57DC" w:rsidP="00CB36BE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826EF0">
              <w:rPr>
                <w:rFonts w:ascii="Arial" w:hAnsi="Arial" w:cs="Arial"/>
              </w:rPr>
              <w:t xml:space="preserve">Provide an update on any </w:t>
            </w:r>
            <w:proofErr w:type="gramStart"/>
            <w:r w:rsidRPr="00826EF0">
              <w:rPr>
                <w:rFonts w:ascii="Arial" w:hAnsi="Arial" w:cs="Arial"/>
              </w:rPr>
              <w:t>conflict of interest</w:t>
            </w:r>
            <w:proofErr w:type="gramEnd"/>
            <w:r w:rsidRPr="00826EF0">
              <w:rPr>
                <w:rFonts w:ascii="Arial" w:hAnsi="Arial" w:cs="Arial"/>
              </w:rPr>
              <w:t xml:space="preserve"> changes for the research team during the life of the study. </w:t>
            </w:r>
            <w:r w:rsidR="00A90AFC" w:rsidRPr="00A90AFC">
              <w:rPr>
                <w:rFonts w:ascii="Arial" w:hAnsi="Arial" w:cs="Arial"/>
              </w:rPr>
              <w:t xml:space="preserve">The changes may be actual, </w:t>
            </w:r>
            <w:proofErr w:type="gramStart"/>
            <w:r w:rsidR="00A90AFC" w:rsidRPr="00A90AFC">
              <w:rPr>
                <w:rFonts w:ascii="Arial" w:hAnsi="Arial" w:cs="Arial"/>
              </w:rPr>
              <w:t>perceived</w:t>
            </w:r>
            <w:proofErr w:type="gramEnd"/>
            <w:r w:rsidR="00A90AFC" w:rsidRPr="00A90AFC">
              <w:rPr>
                <w:rFonts w:ascii="Arial" w:hAnsi="Arial" w:cs="Arial"/>
              </w:rPr>
              <w:t xml:space="preserve"> or potential, as per the National Statement 5.3.11 or Chapter 5.6.</w:t>
            </w:r>
          </w:p>
          <w:p w14:paraId="2C216A92" w14:textId="77777777" w:rsidR="009C57DC" w:rsidRDefault="009C57DC" w:rsidP="00CB36BE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565656"/>
                <w:sz w:val="16"/>
                <w:szCs w:val="16"/>
                <w:shd w:val="clear" w:color="auto" w:fill="FFFFFF"/>
              </w:rPr>
            </w:pPr>
          </w:p>
          <w:p w14:paraId="16BB18F7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565656"/>
                <w:sz w:val="16"/>
                <w:szCs w:val="16"/>
                <w:shd w:val="clear" w:color="auto" w:fill="FFFFFF"/>
              </w:rPr>
            </w:pPr>
          </w:p>
          <w:p w14:paraId="190220B5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72E24"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  <w:lastRenderedPageBreak/>
              <w:t xml:space="preserve">Considerations: </w:t>
            </w:r>
          </w:p>
          <w:p w14:paraId="01AD860A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The Principal Investigator is responsible for conducting a </w:t>
            </w:r>
            <w:proofErr w:type="gramStart"/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conflict of interest</w:t>
            </w:r>
            <w:proofErr w:type="gramEnd"/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review annually. 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Comment on any actual, perceived, or potential conflicts for the life of the study. </w:t>
            </w: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The declaration 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must be</w:t>
            </w: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inclusive of the Principal Investigator’s interests and members of the study team. </w:t>
            </w:r>
          </w:p>
          <w:p w14:paraId="78FBEFA4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Bellberry recommends that in considering what may be a conflict, the Principal Investigator err on the side of caution (</w:t>
            </w:r>
            <w:proofErr w:type="gramStart"/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e.g.</w:t>
            </w:r>
            <w:proofErr w:type="gramEnd"/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anything considered relevant be identified, even if the Principal Investigator does not believe the HREC will assess the interest as a conflict).</w:t>
            </w:r>
          </w:p>
          <w:p w14:paraId="742567C1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*Note: “N/A” and “No” are not acceptable answers, and the HREC will return reports with these responses.</w:t>
            </w:r>
          </w:p>
          <w:p w14:paraId="5A0A4DB9" w14:textId="77777777" w:rsidR="009C57DC" w:rsidRPr="00F72E24" w:rsidRDefault="009C57DC" w:rsidP="00CB36B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7DC" w:rsidRPr="00826EF0" w14:paraId="3879881F" w14:textId="77777777" w:rsidTr="00CB36BE">
        <w:tc>
          <w:tcPr>
            <w:tcW w:w="9629" w:type="dxa"/>
            <w:tcBorders>
              <w:top w:val="single" w:sz="4" w:space="0" w:color="auto"/>
            </w:tcBorders>
          </w:tcPr>
          <w:p w14:paraId="41A6D656" w14:textId="77777777" w:rsidR="009C57DC" w:rsidRPr="00826EF0" w:rsidRDefault="009C57DC" w:rsidP="00CB36BE">
            <w:pPr>
              <w:spacing w:before="60" w:after="60"/>
              <w:rPr>
                <w:rFonts w:ascii="Arial" w:hAnsi="Arial" w:cs="Arial"/>
                <w:lang w:val="en"/>
              </w:rPr>
            </w:pPr>
          </w:p>
        </w:tc>
      </w:tr>
    </w:tbl>
    <w:p w14:paraId="2967CFCD" w14:textId="77777777" w:rsidR="009C57DC" w:rsidRPr="00F72E24" w:rsidRDefault="009C57DC" w:rsidP="009C57DC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219" w:type="dxa"/>
        <w:tblInd w:w="-5" w:type="dxa"/>
        <w:tblLook w:val="04A0" w:firstRow="1" w:lastRow="0" w:firstColumn="1" w:lastColumn="0" w:noHBand="0" w:noVBand="1"/>
      </w:tblPr>
      <w:tblGrid>
        <w:gridCol w:w="9219"/>
      </w:tblGrid>
      <w:tr w:rsidR="009C57DC" w:rsidRPr="00826EF0" w14:paraId="40BF3AB7" w14:textId="77777777" w:rsidTr="00CB36BE">
        <w:tc>
          <w:tcPr>
            <w:tcW w:w="9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BAA57" w14:textId="77777777" w:rsidR="009C57DC" w:rsidRPr="00826EF0" w:rsidRDefault="009C57DC" w:rsidP="00CB36BE">
            <w:pPr>
              <w:spacing w:before="60" w:after="60"/>
              <w:rPr>
                <w:rFonts w:ascii="Arial" w:hAnsi="Arial" w:cs="Arial"/>
              </w:rPr>
            </w:pPr>
            <w:r w:rsidRPr="00826EF0">
              <w:rPr>
                <w:rFonts w:ascii="Arial" w:hAnsi="Arial" w:cs="Arial"/>
              </w:rPr>
              <w:t>Please comment on the following:</w:t>
            </w:r>
          </w:p>
          <w:p w14:paraId="04E28E4C" w14:textId="77777777" w:rsidR="009C57DC" w:rsidRPr="00826EF0" w:rsidRDefault="009C57DC" w:rsidP="00CB36BE">
            <w:pPr>
              <w:pStyle w:val="ListParagraph"/>
              <w:numPr>
                <w:ilvl w:val="0"/>
                <w:numId w:val="1"/>
              </w:numPr>
              <w:spacing w:before="60" w:after="60"/>
              <w:ind w:left="321"/>
              <w:contextualSpacing w:val="0"/>
              <w:rPr>
                <w:rFonts w:ascii="Arial" w:hAnsi="Arial" w:cs="Arial"/>
              </w:rPr>
            </w:pPr>
            <w:r w:rsidRPr="00826EF0">
              <w:rPr>
                <w:rFonts w:ascii="Arial" w:hAnsi="Arial" w:cs="Arial"/>
              </w:rPr>
              <w:t>Maintenance and security of records held in relation to this study. Where is the data stored? Who has access to the data?</w:t>
            </w:r>
          </w:p>
          <w:p w14:paraId="0279A00D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color w:val="565656"/>
                <w:sz w:val="16"/>
                <w:szCs w:val="16"/>
                <w:shd w:val="clear" w:color="auto" w:fill="FFFFFF"/>
              </w:rPr>
            </w:pPr>
          </w:p>
          <w:p w14:paraId="0EFDCD2C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72E24"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Considerations: </w:t>
            </w:r>
          </w:p>
          <w:p w14:paraId="39B4B82D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Identify the location of investigator site files (</w:t>
            </w:r>
            <w:proofErr w:type="gramStart"/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e.g.</w:t>
            </w:r>
            <w:proofErr w:type="gramEnd"/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locked cabinet, compactus, electronic, etc.)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during the life of the study</w:t>
            </w: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. Who ha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d</w:t>
            </w: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access to these records? </w:t>
            </w:r>
          </w:p>
          <w:p w14:paraId="650A60C0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Did</w:t>
            </w: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this change during the study at this site? Describe any changes. </w:t>
            </w:r>
          </w:p>
          <w:p w14:paraId="5A2E8DC0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Outline what standards, guidelines and legislation apply to your research and the storage and access to this project’s records/data. </w:t>
            </w:r>
          </w:p>
          <w:p w14:paraId="4700DD16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Were</w:t>
            </w: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participant records are stored separately? Provide information on their location and access to this information. </w:t>
            </w:r>
          </w:p>
          <w:p w14:paraId="072E62C6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“N/A”, “No”, “None”, and “Nil” are not acceptable answers. The HREC will return reports with these responses.</w:t>
            </w:r>
          </w:p>
          <w:p w14:paraId="198FE7E0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7DC" w:rsidRPr="00826EF0" w14:paraId="3DCD0B2F" w14:textId="77777777" w:rsidTr="00CB36BE"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14:paraId="033C5D1E" w14:textId="77777777" w:rsidR="009C57DC" w:rsidRPr="00826EF0" w:rsidRDefault="009C57DC" w:rsidP="00CB36BE">
            <w:pPr>
              <w:spacing w:before="60" w:after="60"/>
              <w:rPr>
                <w:rFonts w:ascii="Arial" w:hAnsi="Arial" w:cs="Arial"/>
                <w:lang w:val="en"/>
              </w:rPr>
            </w:pPr>
          </w:p>
        </w:tc>
      </w:tr>
    </w:tbl>
    <w:p w14:paraId="7E32E842" w14:textId="77777777" w:rsidR="009C57DC" w:rsidRPr="00F72E24" w:rsidRDefault="009C57DC" w:rsidP="009C57DC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224" w:type="dxa"/>
        <w:tblInd w:w="-10" w:type="dxa"/>
        <w:tblLook w:val="04A0" w:firstRow="1" w:lastRow="0" w:firstColumn="1" w:lastColumn="0" w:noHBand="0" w:noVBand="1"/>
      </w:tblPr>
      <w:tblGrid>
        <w:gridCol w:w="9224"/>
      </w:tblGrid>
      <w:tr w:rsidR="009C57DC" w:rsidRPr="00826EF0" w14:paraId="3EA45754" w14:textId="77777777" w:rsidTr="00CB36BE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14:paraId="02052930" w14:textId="77777777" w:rsidR="009C57DC" w:rsidRPr="00826EF0" w:rsidRDefault="009C57DC" w:rsidP="00CB36BE">
            <w:pPr>
              <w:pStyle w:val="ListParagraph"/>
              <w:numPr>
                <w:ilvl w:val="0"/>
                <w:numId w:val="1"/>
              </w:numPr>
              <w:spacing w:before="60" w:after="60"/>
              <w:ind w:left="321"/>
              <w:contextualSpacing w:val="0"/>
              <w:rPr>
                <w:rFonts w:ascii="Arial" w:hAnsi="Arial" w:cs="Arial"/>
                <w:lang w:val="en"/>
              </w:rPr>
            </w:pPr>
            <w:r w:rsidRPr="00826EF0">
              <w:rPr>
                <w:rFonts w:ascii="Arial" w:hAnsi="Arial" w:cs="Arial"/>
                <w:lang w:val="en"/>
              </w:rPr>
              <w:t>Provide</w:t>
            </w:r>
            <w:r w:rsidRPr="00826EF0">
              <w:rPr>
                <w:rFonts w:ascii="Arial" w:hAnsi="Arial" w:cs="Arial"/>
              </w:rPr>
              <w:t xml:space="preserve"> details of compliance with the</w:t>
            </w:r>
            <w:r w:rsidRPr="00826EF0">
              <w:rPr>
                <w:rFonts w:ascii="Arial" w:hAnsi="Arial" w:cs="Arial"/>
                <w:lang w:val="en"/>
              </w:rPr>
              <w:t xml:space="preserve"> approved application (including consent procedures and documentation, </w:t>
            </w:r>
            <w:r w:rsidRPr="00826EF0">
              <w:rPr>
                <w:rFonts w:ascii="Arial" w:hAnsi="Arial" w:cs="Arial"/>
              </w:rPr>
              <w:t>submission of amendments; safety reporting; annual progress reporting).</w:t>
            </w:r>
          </w:p>
          <w:p w14:paraId="1B09B7A2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color w:val="565656"/>
                <w:sz w:val="16"/>
                <w:szCs w:val="16"/>
                <w:shd w:val="clear" w:color="auto" w:fill="FFFFFF"/>
              </w:rPr>
            </w:pPr>
          </w:p>
          <w:p w14:paraId="5ED6873C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72E24"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Considerations: </w:t>
            </w:r>
          </w:p>
          <w:p w14:paraId="670F0148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Who h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eld</w:t>
            </w: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delegated responsibility for consenting?</w:t>
            </w:r>
          </w:p>
          <w:p w14:paraId="45B103FE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Reflect on the response given to the consenting question in the initial submission. 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Did</w:t>
            </w: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anything change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during the project</w:t>
            </w: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? </w:t>
            </w:r>
          </w:p>
          <w:p w14:paraId="32F30323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Consider any protocol deviations or violations concerning participant consent. </w:t>
            </w:r>
          </w:p>
          <w:p w14:paraId="2FCC23B7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A site may wish to upload a copy of their deviation/violation log and reference any consenting discrepancies in this section.</w:t>
            </w:r>
          </w:p>
          <w:p w14:paraId="458300B1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Outline compliance with the National Statement on Ethical Conduct in Human Research, ICH/GCP and consenting requirements under the approved application. </w:t>
            </w:r>
          </w:p>
          <w:p w14:paraId="4DBE5EA4" w14:textId="77777777" w:rsidR="009C57DC" w:rsidRPr="00F72E2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72E2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“N/A”, “No”, “None”, and “Nil” are not acceptable answers. The HREC will return reports with these responses.</w:t>
            </w:r>
          </w:p>
          <w:p w14:paraId="1B419957" w14:textId="77777777" w:rsidR="009C57DC" w:rsidRPr="00826EF0" w:rsidRDefault="009C57DC" w:rsidP="00CB36BE">
            <w:pPr>
              <w:spacing w:before="60" w:after="60"/>
              <w:ind w:left="-39"/>
              <w:rPr>
                <w:rFonts w:ascii="Arial" w:hAnsi="Arial" w:cs="Arial"/>
                <w:lang w:val="en"/>
              </w:rPr>
            </w:pPr>
          </w:p>
        </w:tc>
      </w:tr>
      <w:tr w:rsidR="009C57DC" w:rsidRPr="00826EF0" w14:paraId="235E74B6" w14:textId="77777777" w:rsidTr="00CB36BE">
        <w:tc>
          <w:tcPr>
            <w:tcW w:w="9224" w:type="dxa"/>
            <w:tcBorders>
              <w:top w:val="single" w:sz="4" w:space="0" w:color="auto"/>
            </w:tcBorders>
          </w:tcPr>
          <w:p w14:paraId="41B6F840" w14:textId="77777777" w:rsidR="009C57DC" w:rsidRPr="00826EF0" w:rsidRDefault="009C57DC" w:rsidP="00CB36BE">
            <w:pPr>
              <w:spacing w:before="60" w:after="60"/>
              <w:rPr>
                <w:rFonts w:ascii="Arial" w:hAnsi="Arial" w:cs="Arial"/>
                <w:lang w:val="en"/>
              </w:rPr>
            </w:pPr>
          </w:p>
        </w:tc>
      </w:tr>
    </w:tbl>
    <w:p w14:paraId="79B02C33" w14:textId="77777777" w:rsidR="009C57DC" w:rsidRPr="00F31442" w:rsidRDefault="009C57DC" w:rsidP="009C57DC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224" w:type="dxa"/>
        <w:tblInd w:w="-10" w:type="dxa"/>
        <w:tblLook w:val="04A0" w:firstRow="1" w:lastRow="0" w:firstColumn="1" w:lastColumn="0" w:noHBand="0" w:noVBand="1"/>
      </w:tblPr>
      <w:tblGrid>
        <w:gridCol w:w="9224"/>
      </w:tblGrid>
      <w:tr w:rsidR="009C57DC" w:rsidRPr="00826EF0" w14:paraId="592E7895" w14:textId="77777777" w:rsidTr="00CB36BE">
        <w:tc>
          <w:tcPr>
            <w:tcW w:w="9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CA8AB" w14:textId="77777777" w:rsidR="009C57DC" w:rsidRPr="00CA7744" w:rsidRDefault="009C57DC" w:rsidP="00CB36BE">
            <w:pPr>
              <w:pStyle w:val="ListParagraph"/>
              <w:numPr>
                <w:ilvl w:val="0"/>
                <w:numId w:val="1"/>
              </w:numPr>
              <w:spacing w:before="60" w:after="60"/>
              <w:ind w:left="321"/>
              <w:contextualSpacing w:val="0"/>
              <w:rPr>
                <w:rFonts w:ascii="Arial" w:hAnsi="Arial" w:cs="Arial"/>
                <w:lang w:val="en"/>
              </w:rPr>
            </w:pPr>
            <w:r w:rsidRPr="00CA7744">
              <w:rPr>
                <w:rFonts w:ascii="Arial" w:hAnsi="Arial" w:cs="Arial"/>
              </w:rPr>
              <w:t>Any new scientific information that may impact on the current conduct of the study (attach relevant information in the attachments table below.).</w:t>
            </w:r>
          </w:p>
          <w:p w14:paraId="72FFA9F8" w14:textId="77777777" w:rsidR="009C57DC" w:rsidRPr="00CA7744" w:rsidRDefault="009C57DC" w:rsidP="00CB36BE">
            <w:pPr>
              <w:spacing w:before="60" w:after="60"/>
              <w:rPr>
                <w:rFonts w:ascii="Arial" w:hAnsi="Arial" w:cs="Arial"/>
                <w:color w:val="565656"/>
                <w:sz w:val="16"/>
                <w:szCs w:val="16"/>
                <w:shd w:val="clear" w:color="auto" w:fill="FFFFFF"/>
              </w:rPr>
            </w:pPr>
          </w:p>
          <w:p w14:paraId="5528870E" w14:textId="77777777" w:rsidR="009C57DC" w:rsidRPr="00CA7744" w:rsidRDefault="009C57DC" w:rsidP="00CB36BE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CA7744"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Considerations: </w:t>
            </w:r>
          </w:p>
          <w:p w14:paraId="0ED1F696" w14:textId="77777777" w:rsidR="009C57DC" w:rsidRPr="00CA774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CA774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Provide a summary of the currently available scientific information.</w:t>
            </w:r>
          </w:p>
          <w:p w14:paraId="27ED8B72" w14:textId="77777777" w:rsidR="009C57DC" w:rsidRPr="00CA774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CA774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A site may wish to attach and reference any relevant publications in this section. </w:t>
            </w:r>
          </w:p>
          <w:p w14:paraId="5F0B5BAB" w14:textId="77777777" w:rsidR="009C57DC" w:rsidRPr="00CA774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CA774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*Note: any attachments and new safety information (such as a DSUR) should be provided to the HREC via an adverse event/safety report. </w:t>
            </w:r>
            <w:r w:rsidRPr="00CA7744"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  <w:t>This submission is required to occur before the final report is submitted.</w:t>
            </w:r>
            <w:r w:rsidRPr="00CA774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1C8A55B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CA774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lastRenderedPageBreak/>
              <w:t>“N/A” is only acceptable for non-interventional studies. The HREC will return interventional studies with "N/A" responses.</w:t>
            </w:r>
          </w:p>
          <w:p w14:paraId="197C8607" w14:textId="77777777" w:rsidR="009C57DC" w:rsidRPr="00F31442" w:rsidRDefault="009C57DC" w:rsidP="00CB36BE">
            <w:pPr>
              <w:spacing w:before="60" w:after="60"/>
              <w:ind w:left="-39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</w:tr>
      <w:tr w:rsidR="009C57DC" w:rsidRPr="00826EF0" w14:paraId="0E05F263" w14:textId="77777777" w:rsidTr="00CB36BE">
        <w:tc>
          <w:tcPr>
            <w:tcW w:w="9224" w:type="dxa"/>
            <w:tcBorders>
              <w:top w:val="single" w:sz="4" w:space="0" w:color="auto"/>
            </w:tcBorders>
          </w:tcPr>
          <w:p w14:paraId="66D4D540" w14:textId="77777777" w:rsidR="009C57DC" w:rsidRPr="00826EF0" w:rsidRDefault="009C57DC" w:rsidP="00CB36BE">
            <w:pPr>
              <w:spacing w:before="60" w:after="60"/>
              <w:rPr>
                <w:rFonts w:ascii="Arial" w:hAnsi="Arial" w:cs="Arial"/>
                <w:lang w:val="en"/>
              </w:rPr>
            </w:pPr>
          </w:p>
        </w:tc>
      </w:tr>
    </w:tbl>
    <w:p w14:paraId="1530764A" w14:textId="77777777" w:rsidR="009C57DC" w:rsidRPr="00F31442" w:rsidRDefault="009C57DC" w:rsidP="009C57DC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224" w:type="dxa"/>
        <w:tblInd w:w="-10" w:type="dxa"/>
        <w:tblLook w:val="04A0" w:firstRow="1" w:lastRow="0" w:firstColumn="1" w:lastColumn="0" w:noHBand="0" w:noVBand="1"/>
      </w:tblPr>
      <w:tblGrid>
        <w:gridCol w:w="9224"/>
      </w:tblGrid>
      <w:tr w:rsidR="009C57DC" w:rsidRPr="00826EF0" w14:paraId="6104ED15" w14:textId="77777777" w:rsidTr="00CB36BE">
        <w:tc>
          <w:tcPr>
            <w:tcW w:w="9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6C2CE" w14:textId="77777777" w:rsidR="009C57DC" w:rsidRPr="00826EF0" w:rsidRDefault="009C57DC" w:rsidP="00CB36BE">
            <w:pPr>
              <w:pStyle w:val="ListParagraph"/>
              <w:numPr>
                <w:ilvl w:val="0"/>
                <w:numId w:val="1"/>
              </w:numPr>
              <w:spacing w:before="60" w:after="60"/>
              <w:ind w:left="321"/>
              <w:contextualSpacing w:val="0"/>
              <w:rPr>
                <w:rFonts w:ascii="Arial" w:hAnsi="Arial" w:cs="Arial"/>
                <w:lang w:val="en"/>
              </w:rPr>
            </w:pPr>
            <w:r w:rsidRPr="00826EF0">
              <w:rPr>
                <w:rFonts w:ascii="Arial" w:hAnsi="Arial" w:cs="Arial"/>
              </w:rPr>
              <w:t>Any new risk or benefit information related to the research not previously reported to Bellberry? (Attach relevant information in Attachments table below.).</w:t>
            </w:r>
          </w:p>
          <w:p w14:paraId="72DC5570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color w:val="565656"/>
                <w:sz w:val="16"/>
                <w:szCs w:val="16"/>
                <w:shd w:val="clear" w:color="auto" w:fill="FFFFFF"/>
              </w:rPr>
            </w:pPr>
          </w:p>
          <w:p w14:paraId="09C6AC97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31442"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Considerations: </w:t>
            </w:r>
          </w:p>
          <w:p w14:paraId="25D7DCEC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Reflect on</w:t>
            </w: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any new information not previously reported to the HREC.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</w:t>
            </w: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Describe any measures taken or proposed to minimise risks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and </w:t>
            </w: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implications to the risk-benefit ratio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.</w:t>
            </w:r>
          </w:p>
          <w:p w14:paraId="654308D2" w14:textId="77777777" w:rsidR="009C57DC" w:rsidRPr="00CA7744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*Note: any updated study information (such as a protocol, PICF or IB update) must be provided to the HREC by way of an amendment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. </w:t>
            </w:r>
            <w:r w:rsidRPr="00CA7744"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  <w:t>This submission is required to occur before the final report is submitted.</w:t>
            </w:r>
            <w:r w:rsidRPr="00CA774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7B65E3E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“N/A” is not an acceptable answer. The HREC will return reports with this response.</w:t>
            </w:r>
          </w:p>
          <w:p w14:paraId="0A4A5754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</w:tr>
      <w:tr w:rsidR="009C57DC" w:rsidRPr="00826EF0" w14:paraId="74F28A7E" w14:textId="77777777" w:rsidTr="00CB36BE">
        <w:tc>
          <w:tcPr>
            <w:tcW w:w="9224" w:type="dxa"/>
            <w:tcBorders>
              <w:top w:val="single" w:sz="4" w:space="0" w:color="auto"/>
            </w:tcBorders>
          </w:tcPr>
          <w:p w14:paraId="150827FB" w14:textId="77777777" w:rsidR="009C57DC" w:rsidRPr="00826EF0" w:rsidRDefault="009C57DC" w:rsidP="00CB36BE">
            <w:pPr>
              <w:spacing w:before="60" w:after="60"/>
              <w:rPr>
                <w:rFonts w:ascii="Arial" w:hAnsi="Arial" w:cs="Arial"/>
                <w:lang w:val="en"/>
              </w:rPr>
            </w:pPr>
          </w:p>
        </w:tc>
      </w:tr>
    </w:tbl>
    <w:p w14:paraId="17B7FA76" w14:textId="77777777" w:rsidR="009C57DC" w:rsidRPr="00F31442" w:rsidRDefault="009C57DC" w:rsidP="009C57DC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224" w:type="dxa"/>
        <w:tblInd w:w="-10" w:type="dxa"/>
        <w:tblLook w:val="04A0" w:firstRow="1" w:lastRow="0" w:firstColumn="1" w:lastColumn="0" w:noHBand="0" w:noVBand="1"/>
      </w:tblPr>
      <w:tblGrid>
        <w:gridCol w:w="9224"/>
      </w:tblGrid>
      <w:tr w:rsidR="009C57DC" w:rsidRPr="00826EF0" w14:paraId="4189C172" w14:textId="77777777" w:rsidTr="00CB36BE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14:paraId="08104FEC" w14:textId="77777777" w:rsidR="009C57DC" w:rsidRPr="00826EF0" w:rsidRDefault="009C57DC" w:rsidP="00CB36BE">
            <w:pPr>
              <w:pStyle w:val="ListParagraph"/>
              <w:numPr>
                <w:ilvl w:val="0"/>
                <w:numId w:val="1"/>
              </w:numPr>
              <w:spacing w:before="60" w:after="60"/>
              <w:ind w:left="321"/>
              <w:contextualSpacing w:val="0"/>
              <w:rPr>
                <w:rFonts w:ascii="Arial" w:hAnsi="Arial" w:cs="Arial"/>
                <w:lang w:val="en"/>
              </w:rPr>
            </w:pPr>
            <w:r w:rsidRPr="00826EF0">
              <w:rPr>
                <w:rFonts w:ascii="Arial" w:hAnsi="Arial" w:cs="Arial"/>
                <w:lang w:val="en"/>
              </w:rPr>
              <w:t>Provide</w:t>
            </w:r>
            <w:r w:rsidRPr="00826EF0">
              <w:rPr>
                <w:rFonts w:ascii="Arial" w:hAnsi="Arial" w:cs="Arial"/>
              </w:rPr>
              <w:t xml:space="preserve"> details of compliance with the following: institutional governance responsibilities (including contracts, indemnities, insurance), site approvals, notification to the HREC of regulatory audits; appropriate use of data; caveats placed on the approval; statutory and licensing obligations.</w:t>
            </w:r>
          </w:p>
          <w:p w14:paraId="74D6B60C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color w:val="565656"/>
                <w:sz w:val="16"/>
                <w:szCs w:val="16"/>
                <w:shd w:val="clear" w:color="auto" w:fill="FFFFFF"/>
              </w:rPr>
            </w:pPr>
          </w:p>
          <w:p w14:paraId="6C12D5BB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31442"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Considerations: </w:t>
            </w:r>
          </w:p>
          <w:p w14:paraId="299E4C03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As per the terms and conditions of ethical approval, 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institutions</w:t>
            </w: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are responsible for ensuring executed indemnities, contracts, and appropriate insurances are in place. Sites are also responsible for basing site-specific documents on current approved master versions. Comment on the management of these processes at your site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during the life of this study</w:t>
            </w: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. </w:t>
            </w:r>
          </w:p>
          <w:p w14:paraId="38D6EA47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Some sites have a dedicated research governance officer (RGO). Sites with alternative governance arrangements are still responsible for complying with all applicable institutional obligations. </w:t>
            </w:r>
          </w:p>
          <w:p w14:paraId="27E681CF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Confirm the following:</w:t>
            </w:r>
          </w:p>
          <w:p w14:paraId="510E97C6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Amendments/safety/progress reporting: comment on the actions taken to fulfil all HREC/governance requirements. </w:t>
            </w:r>
          </w:p>
          <w:p w14:paraId="37E15BE6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Notification to the HREC of regulatory audits: 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comment on any</w:t>
            </w: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regulator 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audits conducted throughout the life of the study </w:t>
            </w: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(TGA, FDA, other)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.</w:t>
            </w: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Was</w:t>
            </w: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the HREC informed</w:t>
            </w:r>
            <w:r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 of the audit</w:t>
            </w: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 xml:space="preserve">? *Note: Informing the HREC of sponsor audits is not necessary. </w:t>
            </w:r>
          </w:p>
          <w:p w14:paraId="5B8F5FA5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Appropriate use of data: comment on any misuse of data during this reporting period. Was the study data used for another project? Was ethical approval obtained before use? </w:t>
            </w:r>
          </w:p>
          <w:p w14:paraId="265515A9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Caveats placed on the approvals: did the HREC place any caveats on the study? If so, how were they fulfilled? </w:t>
            </w:r>
          </w:p>
          <w:p w14:paraId="292CAA45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Statutory and licensing obligations: comment on the activities taken to fulfil all statutory and licensing obligations. </w:t>
            </w:r>
          </w:p>
          <w:p w14:paraId="318CE38C" w14:textId="77777777" w:rsidR="009C57DC" w:rsidRPr="00F31442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F3144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“N/A”, “No”, “None”, and “Nil” are not acceptable answers. The HREC will return reports with these responses.</w:t>
            </w:r>
          </w:p>
          <w:p w14:paraId="05023A78" w14:textId="77777777" w:rsidR="009C57DC" w:rsidRPr="00445F32" w:rsidRDefault="009C57DC" w:rsidP="00CB36BE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</w:tr>
      <w:tr w:rsidR="009C57DC" w:rsidRPr="00826EF0" w14:paraId="0C557F77" w14:textId="77777777" w:rsidTr="00CB36BE">
        <w:tc>
          <w:tcPr>
            <w:tcW w:w="9224" w:type="dxa"/>
            <w:tcBorders>
              <w:top w:val="single" w:sz="4" w:space="0" w:color="auto"/>
            </w:tcBorders>
          </w:tcPr>
          <w:p w14:paraId="5CCF0090" w14:textId="77777777" w:rsidR="009C57DC" w:rsidRPr="00826EF0" w:rsidRDefault="009C57DC" w:rsidP="00CB36BE">
            <w:pPr>
              <w:spacing w:before="60" w:after="60"/>
              <w:rPr>
                <w:rFonts w:ascii="Arial" w:hAnsi="Arial" w:cs="Arial"/>
                <w:lang w:val="en"/>
              </w:rPr>
            </w:pPr>
          </w:p>
        </w:tc>
      </w:tr>
    </w:tbl>
    <w:p w14:paraId="4707A1F7" w14:textId="77777777" w:rsidR="009C57DC" w:rsidRPr="00445F32" w:rsidRDefault="009C57DC" w:rsidP="009C57DC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224" w:type="dxa"/>
        <w:tblInd w:w="-10" w:type="dxa"/>
        <w:tblLook w:val="04A0" w:firstRow="1" w:lastRow="0" w:firstColumn="1" w:lastColumn="0" w:noHBand="0" w:noVBand="1"/>
      </w:tblPr>
      <w:tblGrid>
        <w:gridCol w:w="9224"/>
      </w:tblGrid>
      <w:tr w:rsidR="009C57DC" w:rsidRPr="00826EF0" w14:paraId="0CE743C7" w14:textId="77777777" w:rsidTr="00CB36BE">
        <w:tc>
          <w:tcPr>
            <w:tcW w:w="9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D613E" w14:textId="77777777" w:rsidR="009C57DC" w:rsidRPr="00826EF0" w:rsidRDefault="009C57DC" w:rsidP="00CB36BE">
            <w:pPr>
              <w:pStyle w:val="ListParagraph"/>
              <w:numPr>
                <w:ilvl w:val="0"/>
                <w:numId w:val="1"/>
              </w:numPr>
              <w:spacing w:before="60" w:after="60"/>
              <w:ind w:left="321"/>
              <w:contextualSpacing w:val="0"/>
              <w:rPr>
                <w:rFonts w:ascii="Arial" w:hAnsi="Arial" w:cs="Arial"/>
                <w:lang w:val="en"/>
              </w:rPr>
            </w:pPr>
            <w:r w:rsidRPr="00826EF0">
              <w:rPr>
                <w:rFonts w:ascii="Arial" w:hAnsi="Arial" w:cs="Arial"/>
              </w:rPr>
              <w:t>If compliance issues have been identified, please discuss the corrective actions taken to rectify these.</w:t>
            </w:r>
          </w:p>
          <w:p w14:paraId="69E83933" w14:textId="77777777" w:rsidR="009C57DC" w:rsidRPr="00445F32" w:rsidRDefault="009C57DC" w:rsidP="00CB36BE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</w:tr>
      <w:tr w:rsidR="009C57DC" w:rsidRPr="00826EF0" w14:paraId="27A6DDBC" w14:textId="77777777" w:rsidTr="00CB36BE">
        <w:tc>
          <w:tcPr>
            <w:tcW w:w="9224" w:type="dxa"/>
            <w:tcBorders>
              <w:top w:val="single" w:sz="4" w:space="0" w:color="auto"/>
            </w:tcBorders>
          </w:tcPr>
          <w:p w14:paraId="1F1FF280" w14:textId="77777777" w:rsidR="009C57DC" w:rsidRPr="00826EF0" w:rsidRDefault="009C57DC" w:rsidP="00CB36BE">
            <w:pPr>
              <w:spacing w:before="60" w:after="60"/>
              <w:rPr>
                <w:rFonts w:ascii="Arial" w:hAnsi="Arial" w:cs="Arial"/>
                <w:lang w:val="en"/>
              </w:rPr>
            </w:pPr>
          </w:p>
        </w:tc>
      </w:tr>
    </w:tbl>
    <w:p w14:paraId="479548D7" w14:textId="77777777" w:rsidR="009C57DC" w:rsidRPr="00445F32" w:rsidRDefault="009C57DC" w:rsidP="009C57DC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224" w:type="dxa"/>
        <w:tblInd w:w="-10" w:type="dxa"/>
        <w:tblLook w:val="04A0" w:firstRow="1" w:lastRow="0" w:firstColumn="1" w:lastColumn="0" w:noHBand="0" w:noVBand="1"/>
      </w:tblPr>
      <w:tblGrid>
        <w:gridCol w:w="9224"/>
      </w:tblGrid>
      <w:tr w:rsidR="009C57DC" w:rsidRPr="00826EF0" w14:paraId="57F6BABC" w14:textId="77777777" w:rsidTr="00CB36BE">
        <w:tc>
          <w:tcPr>
            <w:tcW w:w="9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84E40" w14:textId="77777777" w:rsidR="009C57DC" w:rsidRPr="00826EF0" w:rsidRDefault="009C57DC" w:rsidP="00CB36BE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357"/>
              <w:contextualSpacing w:val="0"/>
              <w:rPr>
                <w:rFonts w:ascii="Arial" w:hAnsi="Arial" w:cs="Arial"/>
                <w:lang w:val="en"/>
              </w:rPr>
            </w:pPr>
            <w:r w:rsidRPr="00826EF0">
              <w:rPr>
                <w:rFonts w:ascii="Arial" w:hAnsi="Arial" w:cs="Arial"/>
              </w:rPr>
              <w:t>Any complaints from participants you have received in relation to the study?</w:t>
            </w:r>
          </w:p>
          <w:p w14:paraId="507EC78A" w14:textId="77777777" w:rsidR="009C57DC" w:rsidRDefault="009C57DC" w:rsidP="00CB36BE">
            <w:pPr>
              <w:spacing w:before="60" w:after="60"/>
              <w:rPr>
                <w:rFonts w:ascii="Arial" w:hAnsi="Arial" w:cs="Arial"/>
                <w:color w:val="565656"/>
                <w:sz w:val="16"/>
                <w:szCs w:val="16"/>
                <w:shd w:val="clear" w:color="auto" w:fill="FFFFFF"/>
              </w:rPr>
            </w:pPr>
          </w:p>
          <w:p w14:paraId="516FAB71" w14:textId="77777777" w:rsidR="009C57DC" w:rsidRPr="00445F32" w:rsidRDefault="009C57DC" w:rsidP="00CB36BE">
            <w:pPr>
              <w:spacing w:before="60" w:after="60"/>
              <w:rPr>
                <w:rFonts w:ascii="Arial" w:hAnsi="Arial" w:cs="Arial"/>
                <w:color w:val="565656"/>
                <w:sz w:val="16"/>
                <w:szCs w:val="16"/>
                <w:shd w:val="clear" w:color="auto" w:fill="FFFFFF"/>
              </w:rPr>
            </w:pPr>
          </w:p>
          <w:p w14:paraId="2AB9CE41" w14:textId="77777777" w:rsidR="009C57DC" w:rsidRPr="00445F32" w:rsidRDefault="009C57DC" w:rsidP="00CB36BE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445F32">
              <w:rPr>
                <w:rFonts w:ascii="Arial" w:hAnsi="Arial" w:cs="Arial"/>
                <w:b/>
                <w:bCs/>
                <w:i/>
                <w:iCs/>
                <w:color w:val="565656"/>
                <w:sz w:val="18"/>
                <w:szCs w:val="18"/>
                <w:shd w:val="clear" w:color="auto" w:fill="FFFFFF"/>
              </w:rPr>
              <w:lastRenderedPageBreak/>
              <w:t xml:space="preserve">Considerations: </w:t>
            </w:r>
          </w:p>
          <w:p w14:paraId="352A5447" w14:textId="77777777" w:rsidR="009C57DC" w:rsidRPr="00445F32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445F3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Provide a summary of any complaints received about the study and comment on the measures to resolve each. </w:t>
            </w:r>
          </w:p>
          <w:p w14:paraId="33EFF844" w14:textId="77777777" w:rsidR="009C57DC" w:rsidRPr="00445F32" w:rsidRDefault="009C57DC" w:rsidP="00CB36BE">
            <w:pPr>
              <w:spacing w:before="60" w:after="60"/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</w:pPr>
            <w:r w:rsidRPr="00445F32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“N/A” may only be accepted if participants were not screened. Otherwise, the submission will be returned.</w:t>
            </w:r>
          </w:p>
          <w:p w14:paraId="181425B1" w14:textId="77777777" w:rsidR="009C57DC" w:rsidRPr="00445F32" w:rsidRDefault="009C57DC" w:rsidP="00CB36BE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</w:tr>
      <w:tr w:rsidR="009C57DC" w:rsidRPr="00826EF0" w14:paraId="10A4A8D6" w14:textId="77777777" w:rsidTr="00CB36BE">
        <w:tc>
          <w:tcPr>
            <w:tcW w:w="9224" w:type="dxa"/>
            <w:tcBorders>
              <w:top w:val="single" w:sz="4" w:space="0" w:color="auto"/>
            </w:tcBorders>
          </w:tcPr>
          <w:p w14:paraId="2F66AA6B" w14:textId="77777777" w:rsidR="009C57DC" w:rsidRPr="00826EF0" w:rsidRDefault="009C57DC" w:rsidP="00CB36BE">
            <w:pPr>
              <w:spacing w:before="60" w:after="60"/>
              <w:rPr>
                <w:rFonts w:ascii="Arial" w:hAnsi="Arial" w:cs="Arial"/>
                <w:lang w:val="en"/>
              </w:rPr>
            </w:pPr>
          </w:p>
        </w:tc>
      </w:tr>
    </w:tbl>
    <w:p w14:paraId="17EDC4AE" w14:textId="77777777" w:rsidR="009C57DC" w:rsidRPr="00445F32" w:rsidRDefault="009C57DC" w:rsidP="009C57DC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35" w:type="dxa"/>
        <w:tblLook w:val="04A0" w:firstRow="1" w:lastRow="0" w:firstColumn="1" w:lastColumn="0" w:noHBand="0" w:noVBand="1"/>
      </w:tblPr>
      <w:tblGrid>
        <w:gridCol w:w="3080"/>
        <w:gridCol w:w="3082"/>
        <w:gridCol w:w="3065"/>
      </w:tblGrid>
      <w:tr w:rsidR="009C57DC" w:rsidRPr="00826EF0" w14:paraId="4979DE4F" w14:textId="77777777" w:rsidTr="00CB36BE">
        <w:tc>
          <w:tcPr>
            <w:tcW w:w="9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EFDC3" w14:textId="77777777" w:rsidR="009C57DC" w:rsidRPr="00826EF0" w:rsidRDefault="009C57DC" w:rsidP="00CB36B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26EF0">
              <w:rPr>
                <w:rFonts w:ascii="Arial" w:hAnsi="Arial" w:cs="Arial"/>
              </w:rPr>
              <w:t>It is important to accurately name the attachments as you want them to appear in the approval letter. </w:t>
            </w:r>
          </w:p>
        </w:tc>
      </w:tr>
      <w:tr w:rsidR="009C57DC" w:rsidRPr="00826EF0" w14:paraId="27A4011C" w14:textId="77777777" w:rsidTr="00CB36BE">
        <w:tc>
          <w:tcPr>
            <w:tcW w:w="3080" w:type="dxa"/>
            <w:tcBorders>
              <w:top w:val="single" w:sz="4" w:space="0" w:color="auto"/>
            </w:tcBorders>
          </w:tcPr>
          <w:p w14:paraId="63524694" w14:textId="77777777" w:rsidR="009C57DC" w:rsidRPr="00826EF0" w:rsidRDefault="009C57DC" w:rsidP="00CB36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"/>
              </w:rPr>
            </w:pPr>
            <w:r w:rsidRPr="00826EF0">
              <w:rPr>
                <w:rFonts w:ascii="Arial" w:hAnsi="Arial" w:cs="Arial"/>
                <w:b/>
              </w:rPr>
              <w:t>Attachment Type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14:paraId="666A7959" w14:textId="77777777" w:rsidR="009C57DC" w:rsidRPr="00826EF0" w:rsidRDefault="009C57DC" w:rsidP="00CB36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"/>
              </w:rPr>
            </w:pPr>
            <w:r w:rsidRPr="00826EF0">
              <w:rPr>
                <w:rFonts w:ascii="Arial" w:hAnsi="Arial" w:cs="Arial"/>
                <w:b/>
              </w:rPr>
              <w:t>Attachment Name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14:paraId="1DBE4684" w14:textId="77777777" w:rsidR="009C57DC" w:rsidRPr="00826EF0" w:rsidRDefault="009C57DC" w:rsidP="00CB36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"/>
              </w:rPr>
            </w:pPr>
            <w:r w:rsidRPr="00826EF0">
              <w:rPr>
                <w:rFonts w:ascii="Arial" w:hAnsi="Arial" w:cs="Arial"/>
                <w:b/>
              </w:rPr>
              <w:t>Attached Date</w:t>
            </w:r>
          </w:p>
        </w:tc>
      </w:tr>
      <w:tr w:rsidR="009C57DC" w:rsidRPr="00826EF0" w14:paraId="535AFC1B" w14:textId="77777777" w:rsidTr="00CB36BE">
        <w:tc>
          <w:tcPr>
            <w:tcW w:w="3080" w:type="dxa"/>
          </w:tcPr>
          <w:p w14:paraId="59CB49C4" w14:textId="77777777" w:rsidR="009C57DC" w:rsidRPr="00826EF0" w:rsidRDefault="009C57DC" w:rsidP="00CB36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"/>
              </w:rPr>
            </w:pPr>
          </w:p>
        </w:tc>
        <w:tc>
          <w:tcPr>
            <w:tcW w:w="3082" w:type="dxa"/>
          </w:tcPr>
          <w:p w14:paraId="66D9BFB0" w14:textId="77777777" w:rsidR="009C57DC" w:rsidRPr="00826EF0" w:rsidRDefault="009C57DC" w:rsidP="00CB36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"/>
              </w:rPr>
            </w:pPr>
          </w:p>
        </w:tc>
        <w:tc>
          <w:tcPr>
            <w:tcW w:w="3065" w:type="dxa"/>
          </w:tcPr>
          <w:p w14:paraId="4A9BBAD3" w14:textId="77777777" w:rsidR="009C57DC" w:rsidRPr="00826EF0" w:rsidRDefault="009C57DC" w:rsidP="00CB36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"/>
              </w:rPr>
            </w:pPr>
          </w:p>
        </w:tc>
      </w:tr>
      <w:tr w:rsidR="009C57DC" w:rsidRPr="00826EF0" w14:paraId="34FF0AB8" w14:textId="77777777" w:rsidTr="00CB36BE">
        <w:tc>
          <w:tcPr>
            <w:tcW w:w="3080" w:type="dxa"/>
          </w:tcPr>
          <w:p w14:paraId="64866E46" w14:textId="77777777" w:rsidR="009C57DC" w:rsidRPr="00826EF0" w:rsidRDefault="009C57DC" w:rsidP="00CB36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"/>
              </w:rPr>
            </w:pPr>
          </w:p>
        </w:tc>
        <w:tc>
          <w:tcPr>
            <w:tcW w:w="3082" w:type="dxa"/>
          </w:tcPr>
          <w:p w14:paraId="144164CD" w14:textId="77777777" w:rsidR="009C57DC" w:rsidRPr="00826EF0" w:rsidRDefault="009C57DC" w:rsidP="00CB36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"/>
              </w:rPr>
            </w:pPr>
          </w:p>
        </w:tc>
        <w:tc>
          <w:tcPr>
            <w:tcW w:w="3065" w:type="dxa"/>
          </w:tcPr>
          <w:p w14:paraId="2BC4B922" w14:textId="77777777" w:rsidR="009C57DC" w:rsidRPr="00826EF0" w:rsidRDefault="009C57DC" w:rsidP="00CB36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"/>
              </w:rPr>
            </w:pPr>
          </w:p>
        </w:tc>
      </w:tr>
    </w:tbl>
    <w:p w14:paraId="374B059E" w14:textId="77777777" w:rsidR="009C57DC" w:rsidRPr="00445F32" w:rsidRDefault="009C57DC" w:rsidP="009C57DC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p w14:paraId="542350E5" w14:textId="77777777" w:rsidR="009C57DC" w:rsidRPr="00826EF0" w:rsidRDefault="009C57DC" w:rsidP="009C57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826EF0">
        <w:rPr>
          <w:rFonts w:ascii="Arial" w:eastAsia="Verdana" w:hAnsi="Arial" w:cs="Arial"/>
          <w:sz w:val="20"/>
          <w:szCs w:val="20"/>
        </w:rPr>
        <w:t>Please note, the submission of a final report can occur only after all study activity at a site has finished, including the submission of amendments, protocol violation or serious breach reports, safety reports, and any other correspondence. Submission of a final report generally occurs after the close-out visit (clinical trials) or final reconciliation of study activities (non-clinical trials). The Principal Investigator has read and agrees that the above information is true.</w:t>
      </w:r>
    </w:p>
    <w:p w14:paraId="1D49C601" w14:textId="60E2364D" w:rsidR="00300924" w:rsidRPr="009C57DC" w:rsidRDefault="00300924" w:rsidP="009C57DC"/>
    <w:sectPr w:rsidR="00300924" w:rsidRPr="009C57DC" w:rsidSect="00C54064">
      <w:headerReference w:type="default" r:id="rId10"/>
      <w:footerReference w:type="default" r:id="rId11"/>
      <w:pgSz w:w="11906" w:h="16838"/>
      <w:pgMar w:top="1440" w:right="1133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0EF0" w14:textId="77777777" w:rsidR="00405CF8" w:rsidRDefault="00405CF8" w:rsidP="008C7742">
      <w:pPr>
        <w:spacing w:after="0" w:line="240" w:lineRule="auto"/>
      </w:pPr>
      <w:r>
        <w:separator/>
      </w:r>
    </w:p>
  </w:endnote>
  <w:endnote w:type="continuationSeparator" w:id="0">
    <w:p w14:paraId="4E060767" w14:textId="77777777" w:rsidR="00405CF8" w:rsidRDefault="00405CF8" w:rsidP="008C7742">
      <w:pPr>
        <w:spacing w:after="0" w:line="240" w:lineRule="auto"/>
      </w:pPr>
      <w:r>
        <w:continuationSeparator/>
      </w:r>
    </w:p>
  </w:endnote>
  <w:endnote w:type="continuationNotice" w:id="1">
    <w:p w14:paraId="18E29994" w14:textId="77777777" w:rsidR="00405CF8" w:rsidRDefault="00405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B4C3" w14:textId="51096F9F" w:rsidR="007A46E1" w:rsidRPr="00606D34" w:rsidRDefault="00476B14" w:rsidP="001741CA">
    <w:pPr>
      <w:pStyle w:val="Footer"/>
      <w:pBdr>
        <w:top w:val="single" w:sz="18" w:space="1" w:color="FF3232"/>
      </w:pBdr>
      <w:tabs>
        <w:tab w:val="clear" w:pos="9026"/>
        <w:tab w:val="right" w:pos="9639"/>
        <w:tab w:val="right" w:pos="9749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Effective Date</w:t>
    </w:r>
    <w:r w:rsidR="007A46E1" w:rsidRPr="00606D34">
      <w:rPr>
        <w:rFonts w:ascii="Arial" w:hAnsi="Arial" w:cs="Arial"/>
        <w:sz w:val="16"/>
        <w:szCs w:val="16"/>
      </w:rPr>
      <w:t>:</w:t>
    </w:r>
    <w:sdt>
      <w:sdtPr>
        <w:rPr>
          <w:rFonts w:ascii="Arial" w:hAnsi="Arial" w:cs="Arial"/>
          <w:sz w:val="16"/>
          <w:szCs w:val="16"/>
        </w:rPr>
        <w:alias w:val="Approval Date"/>
        <w:tag w:val="Approval_x0020_Date"/>
        <w:id w:val="-1575040875"/>
        <w:placeholder>
          <w:docPart w:val="4B5B55E4EABC409D8A552F68BE9890B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Approval_x0020_Date[1]" w:storeItemID="{A8A5B5BF-3B76-4BE5-AD67-8849D0220F73}"/>
        <w:date w:fullDate="2023-12-07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3079E4">
          <w:rPr>
            <w:rFonts w:ascii="Arial" w:hAnsi="Arial" w:cs="Arial"/>
            <w:sz w:val="16"/>
            <w:szCs w:val="16"/>
            <w:lang w:val="en-AU"/>
          </w:rPr>
          <w:t>7/12/2023</w:t>
        </w:r>
      </w:sdtContent>
    </w:sdt>
    <w:r w:rsidR="007A46E1" w:rsidRPr="00606D34">
      <w:rPr>
        <w:rFonts w:ascii="Arial" w:hAnsi="Arial" w:cs="Arial"/>
        <w:sz w:val="16"/>
        <w:szCs w:val="16"/>
      </w:rPr>
      <w:t xml:space="preserve">, </w:t>
    </w:r>
    <w:r w:rsidR="00543C95">
      <w:rPr>
        <w:rFonts w:ascii="Arial" w:hAnsi="Arial" w:cs="Arial"/>
        <w:sz w:val="16"/>
        <w:szCs w:val="16"/>
      </w:rPr>
      <w:t>Approved by</w:t>
    </w:r>
    <w:r w:rsidR="00BD1CDF">
      <w:rPr>
        <w:rFonts w:ascii="Arial" w:hAnsi="Arial" w:cs="Arial"/>
        <w:sz w:val="16"/>
        <w:szCs w:val="16"/>
      </w:rPr>
      <w:t>:</w:t>
    </w:r>
    <w:r w:rsidR="003F32F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alias w:val="Doc Owner Role"/>
        <w:tag w:val="Doc_x0020_Owner_x0020_Role"/>
        <w:id w:val="533772558"/>
        <w:placeholder>
          <w:docPart w:val="F2864CAC1E8C4EEDA83648271186647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_x0020_Owner_x0020_Role[1]" w:storeItemID="{A8A5B5BF-3B76-4BE5-AD67-8849D0220F73}"/>
        <w:text/>
      </w:sdtPr>
      <w:sdtEndPr/>
      <w:sdtContent>
        <w:r w:rsidR="003079E4">
          <w:rPr>
            <w:rFonts w:ascii="Arial" w:hAnsi="Arial" w:cs="Arial"/>
            <w:sz w:val="16"/>
            <w:szCs w:val="16"/>
          </w:rPr>
          <w:t>Director of Operations</w:t>
        </w:r>
      </w:sdtContent>
    </w:sdt>
    <w:r w:rsidR="007A46E1" w:rsidRPr="00606D34">
      <w:rPr>
        <w:rFonts w:ascii="Arial" w:hAnsi="Arial" w:cs="Arial"/>
        <w:sz w:val="16"/>
        <w:szCs w:val="16"/>
      </w:rPr>
      <w:tab/>
    </w:r>
    <w:r w:rsidR="009C57DC">
      <w:rPr>
        <w:rFonts w:ascii="Arial" w:hAnsi="Arial" w:cs="Arial"/>
        <w:sz w:val="16"/>
        <w:szCs w:val="16"/>
      </w:rPr>
      <w:tab/>
    </w:r>
    <w:r w:rsidR="007A46E1" w:rsidRPr="00606D34">
      <w:rPr>
        <w:rFonts w:ascii="Arial" w:hAnsi="Arial" w:cs="Arial"/>
        <w:sz w:val="16"/>
        <w:szCs w:val="16"/>
      </w:rPr>
      <w:t xml:space="preserve">Page 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begin"/>
    </w:r>
    <w:r w:rsidR="007A46E1" w:rsidRPr="00606D3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7A46E1" w:rsidRPr="00606D34">
      <w:rPr>
        <w:rFonts w:ascii="Arial" w:hAnsi="Arial" w:cs="Arial"/>
        <w:b/>
        <w:bCs/>
        <w:sz w:val="16"/>
        <w:szCs w:val="16"/>
      </w:rPr>
      <w:fldChar w:fldCharType="separate"/>
    </w:r>
    <w:r w:rsidR="000C1502" w:rsidRPr="00606D34">
      <w:rPr>
        <w:rFonts w:ascii="Arial" w:hAnsi="Arial" w:cs="Arial"/>
        <w:b/>
        <w:bCs/>
        <w:noProof/>
        <w:sz w:val="16"/>
        <w:szCs w:val="16"/>
      </w:rPr>
      <w:t>1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end"/>
    </w:r>
    <w:r w:rsidR="007A46E1" w:rsidRPr="00606D34">
      <w:rPr>
        <w:rFonts w:ascii="Arial" w:hAnsi="Arial" w:cs="Arial"/>
        <w:sz w:val="16"/>
        <w:szCs w:val="16"/>
      </w:rPr>
      <w:t xml:space="preserve"> of 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begin"/>
    </w:r>
    <w:r w:rsidR="007A46E1" w:rsidRPr="00606D3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7A46E1" w:rsidRPr="00606D34">
      <w:rPr>
        <w:rFonts w:ascii="Arial" w:hAnsi="Arial" w:cs="Arial"/>
        <w:b/>
        <w:bCs/>
        <w:sz w:val="16"/>
        <w:szCs w:val="16"/>
      </w:rPr>
      <w:fldChar w:fldCharType="separate"/>
    </w:r>
    <w:r w:rsidR="000C1502" w:rsidRPr="00606D34">
      <w:rPr>
        <w:rFonts w:ascii="Arial" w:hAnsi="Arial" w:cs="Arial"/>
        <w:b/>
        <w:bCs/>
        <w:noProof/>
        <w:sz w:val="16"/>
        <w:szCs w:val="16"/>
      </w:rPr>
      <w:t>1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CDAB" w14:textId="77777777" w:rsidR="00405CF8" w:rsidRDefault="00405CF8" w:rsidP="008C7742">
      <w:pPr>
        <w:spacing w:after="0" w:line="240" w:lineRule="auto"/>
      </w:pPr>
      <w:r>
        <w:separator/>
      </w:r>
    </w:p>
  </w:footnote>
  <w:footnote w:type="continuationSeparator" w:id="0">
    <w:p w14:paraId="4C98DB33" w14:textId="77777777" w:rsidR="00405CF8" w:rsidRDefault="00405CF8" w:rsidP="008C7742">
      <w:pPr>
        <w:spacing w:after="0" w:line="240" w:lineRule="auto"/>
      </w:pPr>
      <w:r>
        <w:continuationSeparator/>
      </w:r>
    </w:p>
  </w:footnote>
  <w:footnote w:type="continuationNotice" w:id="1">
    <w:p w14:paraId="5DEC9C9D" w14:textId="77777777" w:rsidR="00405CF8" w:rsidRDefault="00405C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single" w:sz="18" w:space="0" w:color="FF3232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648"/>
      <w:gridCol w:w="5991"/>
    </w:tblGrid>
    <w:tr w:rsidR="00BE11F5" w:rsidRPr="001422CA" w14:paraId="071139E8" w14:textId="77777777" w:rsidTr="00321084">
      <w:tc>
        <w:tcPr>
          <w:tcW w:w="3648" w:type="dxa"/>
          <w:vMerge w:val="restart"/>
        </w:tcPr>
        <w:p w14:paraId="34576FE9" w14:textId="5085AFF0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  <w:r w:rsidRPr="001422CA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D0ADA3F" wp14:editId="4463747C">
                <wp:extent cx="2247900" cy="552450"/>
                <wp:effectExtent l="0" t="0" r="0" b="0"/>
                <wp:docPr id="10" name="Picture 10" descr="BELLBERRY LOGO-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LLBERRY LOGO-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8" t="8559" r="2034" b="80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b/>
            <w:color w:val="FF3232"/>
            <w:sz w:val="28"/>
            <w:szCs w:val="24"/>
          </w:rPr>
          <w:alias w:val="Document Category"/>
          <w:tag w:val="Document_x0020_Category"/>
          <w:id w:val="-425731159"/>
          <w:placeholder>
            <w:docPart w:val="515721C2E82B44978B587305DFB1191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Category[1]" w:storeItemID="{A8A5B5BF-3B76-4BE5-AD67-8849D0220F73}"/>
          <w:dropDownList w:lastValue="7">
            <w:listItem w:value="[Document Category]"/>
          </w:dropDownList>
        </w:sdtPr>
        <w:sdtEndPr/>
        <w:sdtContent>
          <w:tc>
            <w:tcPr>
              <w:tcW w:w="5991" w:type="dxa"/>
            </w:tcPr>
            <w:p w14:paraId="196D097A" w14:textId="42403180" w:rsidR="00BE11F5" w:rsidRPr="00BC0A15" w:rsidRDefault="002E20A5" w:rsidP="005C301B">
              <w:pPr>
                <w:ind w:right="-101"/>
                <w:jc w:val="right"/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</w:pPr>
              <w:r w:rsidRPr="00BC0A15"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  <w:t>Monitoring Approved Research</w:t>
              </w:r>
            </w:p>
          </w:tc>
        </w:sdtContent>
      </w:sdt>
    </w:tr>
    <w:tr w:rsidR="00BE11F5" w:rsidRPr="001422CA" w14:paraId="3CDA0CEE" w14:textId="77777777" w:rsidTr="00321084">
      <w:tc>
        <w:tcPr>
          <w:tcW w:w="3648" w:type="dxa"/>
          <w:vMerge/>
        </w:tcPr>
        <w:p w14:paraId="3AE72FAE" w14:textId="77777777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991" w:type="dxa"/>
        </w:tcPr>
        <w:p w14:paraId="521CFB1B" w14:textId="77777777" w:rsidR="00BE11F5" w:rsidRPr="001422CA" w:rsidRDefault="00BE11F5" w:rsidP="005C301B">
          <w:pPr>
            <w:ind w:right="-101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BE11F5" w:rsidRPr="001422CA" w14:paraId="5FAF0DF5" w14:textId="77777777" w:rsidTr="00321084">
      <w:tc>
        <w:tcPr>
          <w:tcW w:w="3648" w:type="dxa"/>
          <w:vMerge/>
        </w:tcPr>
        <w:p w14:paraId="142EE34D" w14:textId="77777777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</w:p>
      </w:tc>
      <w:sdt>
        <w:sdtPr>
          <w:rPr>
            <w:rFonts w:ascii="Arial" w:hAnsi="Arial" w:cs="Arial"/>
            <w:bCs/>
            <w:sz w:val="24"/>
            <w:szCs w:val="24"/>
          </w:rPr>
          <w:alias w:val="Document ID"/>
          <w:tag w:val="Document_x0020_ID"/>
          <w:id w:val="-2031859441"/>
          <w:placeholder>
            <w:docPart w:val="63C302B411504E178DF27A80C2F6A27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xmlns:ns4='http://www.w3.org/2000/xmlns/' " w:xpath="/ns0:properties[1]/documentManagement[1]/ns3:Document_x0020_ID[1]" w:storeItemID="{A8A5B5BF-3B76-4BE5-AD67-8849D0220F73}"/>
          <w:text/>
        </w:sdtPr>
        <w:sdtEndPr/>
        <w:sdtContent>
          <w:tc>
            <w:tcPr>
              <w:tcW w:w="5991" w:type="dxa"/>
            </w:tcPr>
            <w:p w14:paraId="65D2B678" w14:textId="4078524B" w:rsidR="00BE11F5" w:rsidRPr="00644A39" w:rsidRDefault="002E20A5" w:rsidP="005C301B">
              <w:pPr>
                <w:ind w:right="-101"/>
                <w:jc w:val="right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644A39">
                <w:rPr>
                  <w:rFonts w:ascii="Arial" w:hAnsi="Arial" w:cs="Arial"/>
                  <w:bCs/>
                  <w:sz w:val="24"/>
                  <w:szCs w:val="24"/>
                </w:rPr>
                <w:t>MAR</w:t>
              </w:r>
              <w:r w:rsidR="009C57DC">
                <w:rPr>
                  <w:rFonts w:ascii="Arial" w:hAnsi="Arial" w:cs="Arial"/>
                  <w:bCs/>
                  <w:sz w:val="24"/>
                  <w:szCs w:val="24"/>
                </w:rPr>
                <w:t xml:space="preserve"> F4.1.2</w:t>
              </w:r>
            </w:p>
          </w:tc>
        </w:sdtContent>
      </w:sdt>
    </w:tr>
    <w:tr w:rsidR="00BE11F5" w:rsidRPr="001422CA" w14:paraId="4ACA9C8C" w14:textId="77777777" w:rsidTr="00321084">
      <w:tc>
        <w:tcPr>
          <w:tcW w:w="3648" w:type="dxa"/>
        </w:tcPr>
        <w:p w14:paraId="59B74D37" w14:textId="7DF543B1" w:rsidR="00BE11F5" w:rsidRPr="00BC0A15" w:rsidRDefault="003079E4" w:rsidP="00BE11F5">
          <w:pPr>
            <w:spacing w:before="40"/>
            <w:rPr>
              <w:rFonts w:ascii="Arial" w:hAnsi="Arial" w:cs="Arial"/>
              <w:b/>
              <w:color w:val="FF9B00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color w:val="FF3232"/>
                <w:sz w:val="24"/>
                <w:szCs w:val="24"/>
              </w:rPr>
              <w:alias w:val="Document Audience"/>
              <w:tag w:val="Document_x0020_Audience"/>
              <w:id w:val="1428465043"/>
              <w:placeholder>
                <w:docPart w:val="8498262132824A7DB5A9A4632F2BE08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Audience[1]" w:storeItemID="{A8A5B5BF-3B76-4BE5-AD67-8849D0220F73}"/>
              <w:dropDownList w:lastValue="3">
                <w:listItem w:value="[Document Audience]"/>
              </w:dropDownList>
            </w:sdtPr>
            <w:sdtEndPr/>
            <w:sdtContent>
              <w:r w:rsidR="009C57DC">
                <w:rPr>
                  <w:rFonts w:ascii="Arial" w:hAnsi="Arial" w:cs="Arial"/>
                  <w:b/>
                  <w:color w:val="FF3232"/>
                  <w:sz w:val="24"/>
                  <w:szCs w:val="24"/>
                </w:rPr>
                <w:t>Public</w:t>
              </w:r>
            </w:sdtContent>
          </w:sdt>
        </w:p>
      </w:tc>
      <w:sdt>
        <w:sdtPr>
          <w:rPr>
            <w:rFonts w:ascii="Arial" w:hAnsi="Arial" w:cs="Arial"/>
            <w:b/>
            <w:sz w:val="24"/>
            <w:szCs w:val="24"/>
          </w:rPr>
          <w:alias w:val="Document Title"/>
          <w:tag w:val="Document_x0020_Title"/>
          <w:id w:val="466320900"/>
          <w:placeholder>
            <w:docPart w:val="DF9E417BCA74499F8C74C049DA915B7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Title[1]" w:storeItemID="{A8A5B5BF-3B76-4BE5-AD67-8849D0220F73}"/>
          <w:text/>
        </w:sdtPr>
        <w:sdtEndPr/>
        <w:sdtContent>
          <w:tc>
            <w:tcPr>
              <w:tcW w:w="5991" w:type="dxa"/>
            </w:tcPr>
            <w:p w14:paraId="681A0F52" w14:textId="754E59D2" w:rsidR="00BE11F5" w:rsidRPr="00E2678E" w:rsidRDefault="009C57DC" w:rsidP="005C301B">
              <w:pPr>
                <w:pStyle w:val="Footer"/>
                <w:tabs>
                  <w:tab w:val="right" w:pos="9749"/>
                </w:tabs>
                <w:ind w:right="-101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9C57DC">
                <w:rPr>
                  <w:rFonts w:ascii="Arial" w:hAnsi="Arial" w:cs="Arial"/>
                  <w:b/>
                  <w:sz w:val="24"/>
                  <w:szCs w:val="24"/>
                </w:rPr>
                <w:t>Final report (eProtocol</w:t>
              </w:r>
              <w:r w:rsidR="003079E4">
                <w:rPr>
                  <w:rFonts w:ascii="Arial" w:hAnsi="Arial" w:cs="Arial"/>
                  <w:b/>
                  <w:sz w:val="24"/>
                  <w:szCs w:val="24"/>
                </w:rPr>
                <w:t xml:space="preserve"> questions</w:t>
              </w:r>
              <w:r w:rsidRPr="009C57DC">
                <w:rPr>
                  <w:rFonts w:ascii="Arial" w:hAnsi="Arial" w:cs="Arial"/>
                  <w:b/>
                  <w:sz w:val="24"/>
                  <w:szCs w:val="24"/>
                </w:rPr>
                <w:t>)</w:t>
              </w:r>
            </w:p>
          </w:tc>
        </w:sdtContent>
      </w:sdt>
    </w:tr>
  </w:tbl>
  <w:p w14:paraId="59E485F1" w14:textId="77777777" w:rsidR="00602B89" w:rsidRPr="006D3342" w:rsidRDefault="00602B89">
    <w:pPr>
      <w:pStyle w:val="Head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15ADA"/>
    <w:multiLevelType w:val="hybridMultilevel"/>
    <w:tmpl w:val="B78E76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22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47AF5C"/>
    <w:rsid w:val="00013754"/>
    <w:rsid w:val="000241C2"/>
    <w:rsid w:val="00045BFE"/>
    <w:rsid w:val="00054C27"/>
    <w:rsid w:val="00057240"/>
    <w:rsid w:val="00070E03"/>
    <w:rsid w:val="00085469"/>
    <w:rsid w:val="000C1502"/>
    <w:rsid w:val="000C630A"/>
    <w:rsid w:val="000E22DC"/>
    <w:rsid w:val="000E3B45"/>
    <w:rsid w:val="00100772"/>
    <w:rsid w:val="001024A0"/>
    <w:rsid w:val="001026A6"/>
    <w:rsid w:val="00103321"/>
    <w:rsid w:val="00125914"/>
    <w:rsid w:val="001422CA"/>
    <w:rsid w:val="00151518"/>
    <w:rsid w:val="001741CA"/>
    <w:rsid w:val="0017775F"/>
    <w:rsid w:val="001833FE"/>
    <w:rsid w:val="001866A6"/>
    <w:rsid w:val="001A6015"/>
    <w:rsid w:val="001A6BE8"/>
    <w:rsid w:val="001C0741"/>
    <w:rsid w:val="001D1BDA"/>
    <w:rsid w:val="001E2D4B"/>
    <w:rsid w:val="001F6418"/>
    <w:rsid w:val="002235BA"/>
    <w:rsid w:val="00225C50"/>
    <w:rsid w:val="0025104F"/>
    <w:rsid w:val="002566F3"/>
    <w:rsid w:val="00286FFC"/>
    <w:rsid w:val="00295404"/>
    <w:rsid w:val="002A6C68"/>
    <w:rsid w:val="002C0349"/>
    <w:rsid w:val="002E20A5"/>
    <w:rsid w:val="002E253D"/>
    <w:rsid w:val="002E5998"/>
    <w:rsid w:val="00300924"/>
    <w:rsid w:val="00303069"/>
    <w:rsid w:val="003079E4"/>
    <w:rsid w:val="00321084"/>
    <w:rsid w:val="00323057"/>
    <w:rsid w:val="00326120"/>
    <w:rsid w:val="0035342E"/>
    <w:rsid w:val="00355A89"/>
    <w:rsid w:val="003576CD"/>
    <w:rsid w:val="0038221B"/>
    <w:rsid w:val="003908EF"/>
    <w:rsid w:val="003E0A90"/>
    <w:rsid w:val="003E68EE"/>
    <w:rsid w:val="003F32F9"/>
    <w:rsid w:val="00405CF8"/>
    <w:rsid w:val="00440161"/>
    <w:rsid w:val="00462FBA"/>
    <w:rsid w:val="00476B14"/>
    <w:rsid w:val="004944AB"/>
    <w:rsid w:val="004950C0"/>
    <w:rsid w:val="004C46E6"/>
    <w:rsid w:val="004C68A4"/>
    <w:rsid w:val="004D2744"/>
    <w:rsid w:val="004D5208"/>
    <w:rsid w:val="005009FA"/>
    <w:rsid w:val="00516B9D"/>
    <w:rsid w:val="00543C95"/>
    <w:rsid w:val="00565DF2"/>
    <w:rsid w:val="00567F38"/>
    <w:rsid w:val="00586CE5"/>
    <w:rsid w:val="00593905"/>
    <w:rsid w:val="005A3D53"/>
    <w:rsid w:val="005C301B"/>
    <w:rsid w:val="005D0AA7"/>
    <w:rsid w:val="005D7223"/>
    <w:rsid w:val="005F53A6"/>
    <w:rsid w:val="00602B89"/>
    <w:rsid w:val="006032E5"/>
    <w:rsid w:val="00606D34"/>
    <w:rsid w:val="006111C7"/>
    <w:rsid w:val="006163F0"/>
    <w:rsid w:val="00635D20"/>
    <w:rsid w:val="00644A39"/>
    <w:rsid w:val="00645381"/>
    <w:rsid w:val="00645FF4"/>
    <w:rsid w:val="00657EEC"/>
    <w:rsid w:val="00664F89"/>
    <w:rsid w:val="0066644D"/>
    <w:rsid w:val="006763D7"/>
    <w:rsid w:val="00682B00"/>
    <w:rsid w:val="00684039"/>
    <w:rsid w:val="006A6B40"/>
    <w:rsid w:val="006B3B96"/>
    <w:rsid w:val="006D192F"/>
    <w:rsid w:val="006D3342"/>
    <w:rsid w:val="006E47EE"/>
    <w:rsid w:val="007038FC"/>
    <w:rsid w:val="00726E98"/>
    <w:rsid w:val="00735C9E"/>
    <w:rsid w:val="00745D8A"/>
    <w:rsid w:val="00750950"/>
    <w:rsid w:val="00764244"/>
    <w:rsid w:val="00774DC4"/>
    <w:rsid w:val="007933C2"/>
    <w:rsid w:val="007A46E1"/>
    <w:rsid w:val="007D59F5"/>
    <w:rsid w:val="007D6C95"/>
    <w:rsid w:val="007E17F0"/>
    <w:rsid w:val="007E7F4C"/>
    <w:rsid w:val="007F5E21"/>
    <w:rsid w:val="00821989"/>
    <w:rsid w:val="00883157"/>
    <w:rsid w:val="008858A8"/>
    <w:rsid w:val="008B6541"/>
    <w:rsid w:val="008C40E9"/>
    <w:rsid w:val="008C4314"/>
    <w:rsid w:val="008C7742"/>
    <w:rsid w:val="008E2BBE"/>
    <w:rsid w:val="008E4A72"/>
    <w:rsid w:val="008E5CAD"/>
    <w:rsid w:val="00930DCF"/>
    <w:rsid w:val="00942051"/>
    <w:rsid w:val="00965184"/>
    <w:rsid w:val="00970C02"/>
    <w:rsid w:val="00976D6D"/>
    <w:rsid w:val="009957C8"/>
    <w:rsid w:val="009B3E23"/>
    <w:rsid w:val="009C1D8F"/>
    <w:rsid w:val="009C5318"/>
    <w:rsid w:val="009C57DC"/>
    <w:rsid w:val="009E6693"/>
    <w:rsid w:val="00A053AC"/>
    <w:rsid w:val="00A07B69"/>
    <w:rsid w:val="00A07F7E"/>
    <w:rsid w:val="00A278AD"/>
    <w:rsid w:val="00A55A67"/>
    <w:rsid w:val="00A56038"/>
    <w:rsid w:val="00A719F7"/>
    <w:rsid w:val="00A90AFC"/>
    <w:rsid w:val="00AB4925"/>
    <w:rsid w:val="00AC52A7"/>
    <w:rsid w:val="00AD1959"/>
    <w:rsid w:val="00AD373A"/>
    <w:rsid w:val="00AE0928"/>
    <w:rsid w:val="00AF218A"/>
    <w:rsid w:val="00B100E7"/>
    <w:rsid w:val="00B3032B"/>
    <w:rsid w:val="00B342E1"/>
    <w:rsid w:val="00B63D7F"/>
    <w:rsid w:val="00B643C0"/>
    <w:rsid w:val="00B74872"/>
    <w:rsid w:val="00B80071"/>
    <w:rsid w:val="00B85E54"/>
    <w:rsid w:val="00B952A8"/>
    <w:rsid w:val="00B96823"/>
    <w:rsid w:val="00BA0F17"/>
    <w:rsid w:val="00BB03E7"/>
    <w:rsid w:val="00BB517F"/>
    <w:rsid w:val="00BC0A15"/>
    <w:rsid w:val="00BC1498"/>
    <w:rsid w:val="00BD1CDF"/>
    <w:rsid w:val="00BE11F5"/>
    <w:rsid w:val="00BF4AF3"/>
    <w:rsid w:val="00C10D08"/>
    <w:rsid w:val="00C306AF"/>
    <w:rsid w:val="00C34E7D"/>
    <w:rsid w:val="00C352D5"/>
    <w:rsid w:val="00C375A2"/>
    <w:rsid w:val="00C54064"/>
    <w:rsid w:val="00C81D4D"/>
    <w:rsid w:val="00CC04D2"/>
    <w:rsid w:val="00CE19AE"/>
    <w:rsid w:val="00CF40E6"/>
    <w:rsid w:val="00D0428B"/>
    <w:rsid w:val="00D16447"/>
    <w:rsid w:val="00D30FDF"/>
    <w:rsid w:val="00D35712"/>
    <w:rsid w:val="00D439D0"/>
    <w:rsid w:val="00D4730D"/>
    <w:rsid w:val="00D532C2"/>
    <w:rsid w:val="00D842A1"/>
    <w:rsid w:val="00D9130F"/>
    <w:rsid w:val="00DA5408"/>
    <w:rsid w:val="00DB594D"/>
    <w:rsid w:val="00DF0100"/>
    <w:rsid w:val="00DF28F2"/>
    <w:rsid w:val="00E076B8"/>
    <w:rsid w:val="00E2678E"/>
    <w:rsid w:val="00E41133"/>
    <w:rsid w:val="00E43864"/>
    <w:rsid w:val="00E5121F"/>
    <w:rsid w:val="00E64E37"/>
    <w:rsid w:val="00E715F6"/>
    <w:rsid w:val="00EB1AE6"/>
    <w:rsid w:val="00EB2B32"/>
    <w:rsid w:val="00ED2CD6"/>
    <w:rsid w:val="00EF19C4"/>
    <w:rsid w:val="00F00BFD"/>
    <w:rsid w:val="00F06C78"/>
    <w:rsid w:val="00F3107B"/>
    <w:rsid w:val="00F43233"/>
    <w:rsid w:val="00F62E6E"/>
    <w:rsid w:val="00F91615"/>
    <w:rsid w:val="00FA7473"/>
    <w:rsid w:val="00FB6477"/>
    <w:rsid w:val="00FC5BDB"/>
    <w:rsid w:val="00FD7C70"/>
    <w:rsid w:val="0F47AF5C"/>
    <w:rsid w:val="2DD5FD5B"/>
    <w:rsid w:val="33C46B75"/>
    <w:rsid w:val="5E7F5770"/>
    <w:rsid w:val="6C7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B4CF1"/>
  <w15:chartTrackingRefBased/>
  <w15:docId w15:val="{E934FC5E-E80A-4901-8138-F3B1572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12"/>
  </w:style>
  <w:style w:type="paragraph" w:styleId="Heading1">
    <w:name w:val="heading 1"/>
    <w:basedOn w:val="Normal"/>
    <w:next w:val="Normal"/>
    <w:uiPriority w:val="9"/>
    <w:qFormat/>
    <w:rsid w:val="00F3107B"/>
    <w:pPr>
      <w:keepNext/>
      <w:keepLines/>
      <w:spacing w:before="40" w:after="40" w:line="276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F3107B"/>
    <w:pPr>
      <w:keepNext/>
      <w:keepLines/>
      <w:spacing w:before="40" w:after="40" w:line="276" w:lineRule="auto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42"/>
  </w:style>
  <w:style w:type="paragraph" w:styleId="Footer">
    <w:name w:val="footer"/>
    <w:basedOn w:val="Normal"/>
    <w:link w:val="Foot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42"/>
  </w:style>
  <w:style w:type="table" w:styleId="TableGrid">
    <w:name w:val="Table Grid"/>
    <w:basedOn w:val="TableNormal"/>
    <w:rsid w:val="008C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7742"/>
  </w:style>
  <w:style w:type="paragraph" w:styleId="BalloonText">
    <w:name w:val="Balloon Text"/>
    <w:basedOn w:val="Normal"/>
    <w:link w:val="BalloonTextChar"/>
    <w:uiPriority w:val="99"/>
    <w:semiHidden/>
    <w:unhideWhenUsed/>
    <w:rsid w:val="008C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777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95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07B6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E417BCA74499F8C74C049DA91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FC07-9238-482B-AD03-01129A08008E}"/>
      </w:docPartPr>
      <w:docPartBody>
        <w:p w:rsidR="00DB594D" w:rsidRDefault="00DB594D">
          <w:r w:rsidRPr="00717755">
            <w:rPr>
              <w:rStyle w:val="PlaceholderText"/>
            </w:rPr>
            <w:t>[Document Title]</w:t>
          </w:r>
        </w:p>
      </w:docPartBody>
    </w:docPart>
    <w:docPart>
      <w:docPartPr>
        <w:name w:val="4B5B55E4EABC409D8A552F68BE98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D24F-5BEC-47CF-AF53-1C563877A633}"/>
      </w:docPartPr>
      <w:docPartBody>
        <w:p w:rsidR="00DB594D" w:rsidRDefault="00DB594D">
          <w:r w:rsidRPr="00717755">
            <w:rPr>
              <w:rStyle w:val="PlaceholderText"/>
            </w:rPr>
            <w:t>[Approval Date]</w:t>
          </w:r>
        </w:p>
      </w:docPartBody>
    </w:docPart>
    <w:docPart>
      <w:docPartPr>
        <w:name w:val="63C302B411504E178DF27A80C2F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30A4-E0DF-4B19-8E74-7F9258C89B93}"/>
      </w:docPartPr>
      <w:docPartBody>
        <w:p w:rsidR="00745D8A" w:rsidRDefault="00745D8A">
          <w:r w:rsidRPr="00B134FF">
            <w:rPr>
              <w:rStyle w:val="PlaceholderText"/>
            </w:rPr>
            <w:t>[Document ID]</w:t>
          </w:r>
        </w:p>
      </w:docPartBody>
    </w:docPart>
    <w:docPart>
      <w:docPartPr>
        <w:name w:val="515721C2E82B44978B587305DFB1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468E-4277-4B22-BB4D-8A793A4C39CA}"/>
      </w:docPartPr>
      <w:docPartBody>
        <w:p w:rsidR="00D87080" w:rsidRDefault="00DB594D">
          <w:pPr>
            <w:pStyle w:val="515721C2E82B44978B587305DFB11917"/>
          </w:pPr>
          <w:r w:rsidRPr="00717755">
            <w:rPr>
              <w:rStyle w:val="PlaceholderText"/>
            </w:rPr>
            <w:t>[Document Category]</w:t>
          </w:r>
        </w:p>
      </w:docPartBody>
    </w:docPart>
    <w:docPart>
      <w:docPartPr>
        <w:name w:val="8498262132824A7DB5A9A4632F2B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8F2C-B3BC-47BD-950F-558867728EF2}"/>
      </w:docPartPr>
      <w:docPartBody>
        <w:p w:rsidR="00D87080" w:rsidRDefault="00DB594D">
          <w:pPr>
            <w:pStyle w:val="8498262132824A7DB5A9A4632F2BE085"/>
          </w:pPr>
          <w:r w:rsidRPr="00717755">
            <w:rPr>
              <w:rStyle w:val="PlaceholderText"/>
            </w:rPr>
            <w:t>[Document Audience]</w:t>
          </w:r>
        </w:p>
      </w:docPartBody>
    </w:docPart>
    <w:docPart>
      <w:docPartPr>
        <w:name w:val="F2864CAC1E8C4EEDA83648271186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F2E4-2822-4869-BD4D-659AB39EB650}"/>
      </w:docPartPr>
      <w:docPartBody>
        <w:p w:rsidR="00A26D48" w:rsidRDefault="00484A80">
          <w:r w:rsidRPr="00552FBA">
            <w:rPr>
              <w:rStyle w:val="PlaceholderText"/>
            </w:rPr>
            <w:t>[Doc Owner Role]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B1"/>
    <w:rsid w:val="000941AD"/>
    <w:rsid w:val="001B2651"/>
    <w:rsid w:val="002401B1"/>
    <w:rsid w:val="00276DEA"/>
    <w:rsid w:val="002E126E"/>
    <w:rsid w:val="0031219E"/>
    <w:rsid w:val="00336AF6"/>
    <w:rsid w:val="00393FF5"/>
    <w:rsid w:val="003E0A90"/>
    <w:rsid w:val="003E7BC8"/>
    <w:rsid w:val="004567F9"/>
    <w:rsid w:val="00484A80"/>
    <w:rsid w:val="004944AB"/>
    <w:rsid w:val="00522161"/>
    <w:rsid w:val="00551DA2"/>
    <w:rsid w:val="006E3DBE"/>
    <w:rsid w:val="00745D8A"/>
    <w:rsid w:val="007775A8"/>
    <w:rsid w:val="007E21F2"/>
    <w:rsid w:val="00836BB0"/>
    <w:rsid w:val="008A30CC"/>
    <w:rsid w:val="008A37E3"/>
    <w:rsid w:val="00974242"/>
    <w:rsid w:val="00986627"/>
    <w:rsid w:val="009A0F52"/>
    <w:rsid w:val="00A26D48"/>
    <w:rsid w:val="00A46229"/>
    <w:rsid w:val="00A83D8E"/>
    <w:rsid w:val="00AD2394"/>
    <w:rsid w:val="00BE43BF"/>
    <w:rsid w:val="00C67C69"/>
    <w:rsid w:val="00D02D7E"/>
    <w:rsid w:val="00D87080"/>
    <w:rsid w:val="00DB594D"/>
    <w:rsid w:val="00E15B80"/>
    <w:rsid w:val="00E62818"/>
    <w:rsid w:val="00F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A80"/>
  </w:style>
  <w:style w:type="paragraph" w:customStyle="1" w:styleId="515721C2E82B44978B587305DFB11917">
    <w:name w:val="515721C2E82B44978B587305DFB11917"/>
    <w:rPr>
      <w:kern w:val="2"/>
      <w14:ligatures w14:val="standardContextual"/>
    </w:rPr>
  </w:style>
  <w:style w:type="paragraph" w:customStyle="1" w:styleId="8498262132824A7DB5A9A4632F2BE085">
    <w:name w:val="8498262132824A7DB5A9A4632F2BE08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HRPP xmlns="7ddcbadc-d3de-48fa-832c-2c9760052782" xsi:nil="true"/>
    <Approval_x0020_Date xmlns="7ddcbadc-d3de-48fa-832c-2c9760052782">2024-01-15T13:30:00+00:00</Approval_x0020_Date>
    <Future_x0020_Review_x0020_Date xmlns="7ddcbadc-d3de-48fa-832c-2c9760052782">2025-12-06T13:30:00+00:00</Future_x0020_Review_x0020_Date>
    <Team xmlns="7ddcbadc-d3de-48fa-832c-2c9760052782">6</Team>
    <Approval_x0020_Status xmlns="7ddcbadc-d3de-48fa-832c-2c9760052782">Approved</Approval_x0020_Status>
    <Document_x0020_Type xmlns="7ddcbadc-d3de-48fa-832c-2c9760052782">1</Document_x0020_Type>
    <Document_x0020_ID xmlns="7ddcbadc-d3de-48fa-832c-2c9760052782">MAR F4.1.2</Document_x0020_ID>
    <Document_x0020_Title xmlns="7ddcbadc-d3de-48fa-832c-2c9760052782">Final report (eProtocol questions)</Document_x0020_Title>
    <Version_x0020_Number xmlns="7ddcbadc-d3de-48fa-832c-2c9760052782">22</Version_x0020_Number>
    <Document_x0020_Category xmlns="7ddcbadc-d3de-48fa-832c-2c9760052782">7</Document_x0020_Category>
    <Document_x0020_Audience xmlns="7ddcbadc-d3de-48fa-832c-2c9760052782">3</Document_x0020_Audience>
    <Doc_x0020_Owner_x0020_Role xmlns="7ddcbadc-d3de-48fa-832c-2c9760052782">Director of Operations</Doc_x0020_Owner_x0020_Ro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652A8D714E4481CC13B8A24C7329" ma:contentTypeVersion="18" ma:contentTypeDescription="Create a new document." ma:contentTypeScope="" ma:versionID="5b07c1584f0eb4d3ad664135073a7a60">
  <xsd:schema xmlns:xsd="http://www.w3.org/2001/XMLSchema" xmlns:xs="http://www.w3.org/2001/XMLSchema" xmlns:p="http://schemas.microsoft.com/office/2006/metadata/properties" xmlns:ns1="7ddcbadc-d3de-48fa-832c-2c9760052782" xmlns:ns3="d2607d2c-50a2-4384-9ba0-b877ded2b3c8" targetNamespace="http://schemas.microsoft.com/office/2006/metadata/properties" ma:root="true" ma:fieldsID="4bb57ff58d3e9f602a6ca8ebb1f12e01" ns1:_="" ns3:_="">
    <xsd:import namespace="7ddcbadc-d3de-48fa-832c-2c9760052782"/>
    <xsd:import namespace="d2607d2c-50a2-4384-9ba0-b877ded2b3c8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Document_x0020_Audience" minOccurs="0"/>
                <xsd:element ref="ns1:Document_x0020_ID" minOccurs="0"/>
                <xsd:element ref="ns1:Document_x0020_Title" minOccurs="0"/>
                <xsd:element ref="ns1:Approval_x0020_Status" minOccurs="0"/>
                <xsd:element ref="ns1:Approval_x0020_Date" minOccurs="0"/>
                <xsd:element ref="ns1:AAHRPP" minOccurs="0"/>
                <xsd:element ref="ns1:Document_x0020_Category" minOccurs="0"/>
                <xsd:element ref="ns1:Future_x0020_Review_x0020_Date" minOccurs="0"/>
                <xsd:element ref="ns1:Team" minOccurs="0"/>
                <xsd:element ref="ns1:Version_x0020_Number" minOccurs="0"/>
                <xsd:element ref="ns1:Doc_x0020_Owner_x0020_Role" minOccurs="0"/>
                <xsd:element ref="ns3:MediaServiceObjectDetectorVersions" minOccurs="0"/>
                <xsd:element ref="ns1:Document_x0020_Type_x003a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cbadc-d3de-48fa-832c-2c976005278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list="{443f46e1-8eb3-4ce2-9cd4-f8f561ab541b}" ma:internalName="Document_x0020_Type" ma:readOnly="false" ma:showField="DocumentType" ma:web="7ddcbadc-d3de-48fa-832c-2c9760052782">
      <xsd:simpleType>
        <xsd:restriction base="dms:Lookup"/>
      </xsd:simpleType>
    </xsd:element>
    <xsd:element name="Document_x0020_Audience" ma:index="1" nillable="true" ma:displayName="Document Audience" ma:list="{443f46e1-8eb3-4ce2-9cd4-f8f561ab541b}" ma:internalName="Document_x0020_Audience" ma:readOnly="false" ma:showField="DocumentAudience" ma:web="7ddcbadc-d3de-48fa-832c-2c9760052782">
      <xsd:simpleType>
        <xsd:restriction base="dms:Lookup"/>
      </xsd:simpleType>
    </xsd:element>
    <xsd:element name="Document_x0020_ID" ma:index="2" nillable="true" ma:displayName="Document ID" ma:internalName="Document_x0020_ID" ma:readOnly="false">
      <xsd:simpleType>
        <xsd:restriction base="dms:Text">
          <xsd:maxLength value="255"/>
        </xsd:restriction>
      </xsd:simpleType>
    </xsd:element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Approval_x0020_Status" ma:index="5" nillable="true" ma:displayName="Approval Status" ma:format="Dropdown" ma:internalName="Approval_x0020_Status" ma:readOnly="false">
      <xsd:simpleType>
        <xsd:restriction base="dms:Choice">
          <xsd:enumeration value="Rejected"/>
          <xsd:enumeration value="Approved"/>
          <xsd:enumeration value="Pending Review"/>
        </xsd:restriction>
      </xsd:simpleType>
    </xsd:element>
    <xsd:element name="Approval_x0020_Date" ma:index="6" nillable="true" ma:displayName="Approval Date" ma:format="DateOnly" ma:internalName="Approval_x0020_Date" ma:readOnly="false">
      <xsd:simpleType>
        <xsd:restriction base="dms:DateTime"/>
      </xsd:simpleType>
    </xsd:element>
    <xsd:element name="AAHRPP" ma:index="7" nillable="true" ma:displayName="AAHRPP" ma:internalName="AAHRPP" ma:readOnly="false">
      <xsd:simpleType>
        <xsd:restriction base="dms:Note">
          <xsd:maxLength value="255"/>
        </xsd:restriction>
      </xsd:simpleType>
    </xsd:element>
    <xsd:element name="Document_x0020_Category" ma:index="8" nillable="true" ma:displayName="Document Category" ma:list="{443f46e1-8eb3-4ce2-9cd4-f8f561ab541b}" ma:internalName="Document_x0020_Category" ma:readOnly="false" ma:showField="DocumentCategory" ma:web="7ddcbadc-d3de-48fa-832c-2c9760052782">
      <xsd:simpleType>
        <xsd:restriction base="dms:Lookup"/>
      </xsd:simpleType>
    </xsd:element>
    <xsd:element name="Future_x0020_Review_x0020_Date" ma:index="9" nillable="true" ma:displayName="Future Review Date" ma:format="DateOnly" ma:internalName="Future_x0020_Review_x0020_Date" ma:readOnly="false">
      <xsd:simpleType>
        <xsd:restriction base="dms:DateTime"/>
      </xsd:simpleType>
    </xsd:element>
    <xsd:element name="Team" ma:index="10" nillable="true" ma:displayName="Team" ma:list="{bb0e1520-8e8d-4563-9da6-e209b22d1957}" ma:internalName="Team" ma:readOnly="false" ma:showField="Title" ma:web="7ddcbadc-d3de-48fa-832c-2c9760052782">
      <xsd:simpleType>
        <xsd:restriction base="dms:Lookup"/>
      </xsd:simpleType>
    </xsd:element>
    <xsd:element name="Version_x0020_Number" ma:index="11" nillable="true" ma:displayName="Version Number" ma:decimals="0" ma:internalName="Version_x0020_Number" ma:readOnly="false">
      <xsd:simpleType>
        <xsd:restriction base="dms:Number"/>
      </xsd:simpleType>
    </xsd:element>
    <xsd:element name="Doc_x0020_Owner_x0020_Role" ma:index="12" nillable="true" ma:displayName="Doc Owner Role" ma:internalName="Doc_x0020_Owner_x0020_Role" ma:readOnly="false">
      <xsd:simpleType>
        <xsd:restriction base="dms:Text">
          <xsd:maxLength value="255"/>
        </xsd:restriction>
      </xsd:simpleType>
    </xsd:element>
    <xsd:element name="Document_x0020_Type_x003a_Document_x0020_Type" ma:index="19" nillable="true" ma:displayName="Document Type:Document Type" ma:hidden="true" ma:list="{443f46e1-8eb3-4ce2-9cd4-f8f561ab541b}" ma:internalName="Document_x0020_Type_x003A_Document_x0020_Type" ma:readOnly="true" ma:showField="DocumentType" ma:web="7ddcbadc-d3de-48fa-832c-2c976005278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7d2c-50a2-4384-9ba0-b877ded2b3c8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5B5BF-3B76-4BE5-AD67-8849D0220F73}">
  <ds:schemaRefs>
    <ds:schemaRef ds:uri="7ddcbadc-d3de-48fa-832c-2c9760052782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d2607d2c-50a2-4384-9ba0-b877ded2b3c8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6C78006-AB5D-46EA-8C70-4D92CA46F698}"/>
</file>

<file path=customXml/itemProps3.xml><?xml version="1.0" encoding="utf-8"?>
<ds:datastoreItem xmlns:ds="http://schemas.openxmlformats.org/officeDocument/2006/customXml" ds:itemID="{70E4003E-7293-49F7-879D-3ED2163EB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JerneenWilliams@bellberry.com.au</dc:creator>
  <cp:keywords/>
  <dc:description/>
  <cp:lastModifiedBy>Ben Limoux</cp:lastModifiedBy>
  <cp:revision>9</cp:revision>
  <dcterms:created xsi:type="dcterms:W3CDTF">2023-11-05T06:27:00Z</dcterms:created>
  <dcterms:modified xsi:type="dcterms:W3CDTF">2023-12-11T22:36:00Z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0x01010091C9652A8D714E4481CC13B8A24C7329</vt:lpwstr>
  </property>
  <property fmtid="{D5CDD505-2E9C-101B-9397-08002B2CF9AE}" pid="3" name="_dlc_DocIdItemGuid">
    <vt:lpwstr>8b47f271-8e24-45bc-bb42-716b7cecc9d0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WorkflowStatus">
    <vt:lpwstr>Draft</vt:lpwstr>
  </property>
  <property fmtid="{D5CDD505-2E9C-101B-9397-08002B2CF9AE}" pid="8" name="Website Document">
    <vt:lpwstr>Word</vt:lpwstr>
  </property>
  <property fmtid="{D5CDD505-2E9C-101B-9397-08002B2CF9AE}" pid="9" name="LastSubmitter">
    <vt:lpwstr>24</vt:lpwstr>
  </property>
</Properties>
</file>